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05" w:rsidRDefault="00AD0C05" w:rsidP="00AD0C05">
      <w:pPr>
        <w:spacing w:after="0"/>
        <w:rPr>
          <w:rStyle w:val="Forte"/>
          <w:rFonts w:ascii="Arial" w:hAnsi="Arial" w:cs="Arial"/>
          <w:color w:val="000000"/>
          <w:sz w:val="20"/>
          <w:szCs w:val="20"/>
          <w:shd w:val="clear" w:color="auto" w:fill="FFFFFF"/>
        </w:rPr>
      </w:pPr>
      <w:proofErr w:type="spellStart"/>
      <w:r>
        <w:rPr>
          <w:rStyle w:val="Forte"/>
          <w:rFonts w:ascii="Arial" w:hAnsi="Arial" w:cs="Arial"/>
          <w:color w:val="000000"/>
          <w:sz w:val="20"/>
          <w:szCs w:val="20"/>
          <w:shd w:val="clear" w:color="auto" w:fill="FFFFFF"/>
        </w:rPr>
        <w:t>Curriculum</w:t>
      </w:r>
      <w:proofErr w:type="spellEnd"/>
      <w:r>
        <w:rPr>
          <w:rStyle w:val="Forte"/>
          <w:rFonts w:ascii="Arial" w:hAnsi="Arial" w:cs="Arial"/>
          <w:color w:val="000000"/>
          <w:sz w:val="20"/>
          <w:szCs w:val="20"/>
          <w:shd w:val="clear" w:color="auto" w:fill="FFFFFF"/>
        </w:rPr>
        <w:t xml:space="preserve"> </w:t>
      </w:r>
      <w:proofErr w:type="spellStart"/>
      <w:r>
        <w:rPr>
          <w:rStyle w:val="Forte"/>
          <w:rFonts w:ascii="Arial" w:hAnsi="Arial" w:cs="Arial"/>
          <w:color w:val="000000"/>
          <w:sz w:val="20"/>
          <w:szCs w:val="20"/>
          <w:shd w:val="clear" w:color="auto" w:fill="FFFFFF"/>
        </w:rPr>
        <w:t>Vitae</w:t>
      </w:r>
      <w:proofErr w:type="spellEnd"/>
    </w:p>
    <w:p w:rsidR="00AD0C05" w:rsidRDefault="00AD0C05" w:rsidP="00AD0C05">
      <w:pPr>
        <w:spacing w:after="0"/>
        <w:rPr>
          <w:rStyle w:val="Forte"/>
          <w:rFonts w:ascii="Arial" w:hAnsi="Arial" w:cs="Arial"/>
          <w:color w:val="000000"/>
          <w:sz w:val="20"/>
          <w:szCs w:val="20"/>
          <w:shd w:val="clear" w:color="auto" w:fill="FFFFFF"/>
        </w:rPr>
      </w:pPr>
    </w:p>
    <w:p w:rsidR="00C17520" w:rsidRPr="008D6670" w:rsidRDefault="00AD0C05" w:rsidP="00AD0C05">
      <w:pPr>
        <w:spacing w:after="0"/>
        <w:jc w:val="center"/>
        <w:rPr>
          <w:rStyle w:val="Forte"/>
          <w:rFonts w:ascii="Arial" w:hAnsi="Arial" w:cs="Arial"/>
          <w:color w:val="000000"/>
          <w:sz w:val="28"/>
          <w:szCs w:val="20"/>
          <w:shd w:val="clear" w:color="auto" w:fill="FFFFFF"/>
        </w:rPr>
      </w:pPr>
      <w:r w:rsidRPr="008D6670">
        <w:rPr>
          <w:rStyle w:val="Forte"/>
          <w:rFonts w:ascii="Arial" w:hAnsi="Arial" w:cs="Arial"/>
          <w:color w:val="000000"/>
          <w:sz w:val="28"/>
          <w:szCs w:val="20"/>
          <w:shd w:val="clear" w:color="auto" w:fill="FFFFFF"/>
        </w:rPr>
        <w:t>ELIANE NIKOLUK SCACHETTI</w:t>
      </w:r>
    </w:p>
    <w:p w:rsidR="00AD0C05" w:rsidRDefault="00AD0C05" w:rsidP="00AD0C05">
      <w:pPr>
        <w:spacing w:after="0"/>
        <w:jc w:val="center"/>
        <w:rPr>
          <w:rStyle w:val="Forte"/>
          <w:rFonts w:ascii="Arial" w:hAnsi="Arial" w:cs="Arial"/>
          <w:color w:val="000000"/>
          <w:sz w:val="20"/>
          <w:szCs w:val="20"/>
          <w:shd w:val="clear" w:color="auto" w:fill="FFFFFF"/>
        </w:rPr>
      </w:pPr>
    </w:p>
    <w:p w:rsidR="008D6670" w:rsidRPr="00AD0C05" w:rsidRDefault="008D6670" w:rsidP="00AD0C05">
      <w:pPr>
        <w:spacing w:after="0"/>
        <w:jc w:val="center"/>
        <w:rPr>
          <w:rStyle w:val="Forte"/>
          <w:rFonts w:ascii="Arial" w:hAnsi="Arial" w:cs="Arial"/>
          <w:color w:val="000000"/>
          <w:sz w:val="20"/>
          <w:szCs w:val="20"/>
          <w:shd w:val="clear" w:color="auto" w:fill="FFFFFF"/>
        </w:rPr>
      </w:pPr>
    </w:p>
    <w:p w:rsidR="000804CB" w:rsidRPr="00AD0C05" w:rsidRDefault="000804CB" w:rsidP="00AD0C05">
      <w:pPr>
        <w:spacing w:after="0"/>
        <w:rPr>
          <w:rStyle w:val="Forte"/>
          <w:rFonts w:ascii="Arial" w:hAnsi="Arial" w:cs="Arial"/>
          <w:b w:val="0"/>
          <w:color w:val="000000"/>
          <w:sz w:val="20"/>
          <w:szCs w:val="20"/>
          <w:shd w:val="clear" w:color="auto" w:fill="FFFFFF"/>
        </w:rPr>
      </w:pPr>
      <w:r w:rsidRPr="00AD0C05">
        <w:rPr>
          <w:rFonts w:ascii="Arial" w:hAnsi="Arial" w:cs="Arial"/>
          <w:spacing w:val="-10"/>
          <w:sz w:val="20"/>
          <w:szCs w:val="20"/>
          <w:shd w:val="clear" w:color="auto" w:fill="FFFFFF"/>
        </w:rPr>
        <w:t xml:space="preserve">Possui graduação em Curso de Formação de Oficiais pela Academia de Polícia Militar do Barro Branco (1992), graduação em Superior em Educação Física pela Escola de Educação Física da Polícia Militar (1997) e Mestrado em Ciências Policiais de Segurança e Ordem Pública, pelo Centro de Altos </w:t>
      </w:r>
      <w:proofErr w:type="spellStart"/>
      <w:r w:rsidRPr="00AD0C05">
        <w:rPr>
          <w:rFonts w:ascii="Arial" w:hAnsi="Arial" w:cs="Arial"/>
          <w:spacing w:val="-10"/>
          <w:sz w:val="20"/>
          <w:szCs w:val="20"/>
          <w:shd w:val="clear" w:color="auto" w:fill="FFFFFF"/>
        </w:rPr>
        <w:t>Estydis</w:t>
      </w:r>
      <w:proofErr w:type="spellEnd"/>
      <w:r w:rsidRPr="00AD0C05">
        <w:rPr>
          <w:rFonts w:ascii="Arial" w:hAnsi="Arial" w:cs="Arial"/>
          <w:spacing w:val="-10"/>
          <w:sz w:val="20"/>
          <w:szCs w:val="20"/>
          <w:shd w:val="clear" w:color="auto" w:fill="FFFFFF"/>
        </w:rPr>
        <w:t xml:space="preserve"> de Segurança "</w:t>
      </w:r>
      <w:proofErr w:type="spellStart"/>
      <w:r w:rsidRPr="00AD0C05">
        <w:rPr>
          <w:rFonts w:ascii="Arial" w:hAnsi="Arial" w:cs="Arial"/>
          <w:spacing w:val="-10"/>
          <w:sz w:val="20"/>
          <w:szCs w:val="20"/>
          <w:shd w:val="clear" w:color="auto" w:fill="FFFFFF"/>
        </w:rPr>
        <w:t>Cel</w:t>
      </w:r>
      <w:proofErr w:type="spellEnd"/>
      <w:r w:rsidRPr="00AD0C05">
        <w:rPr>
          <w:rFonts w:ascii="Arial" w:hAnsi="Arial" w:cs="Arial"/>
          <w:spacing w:val="-10"/>
          <w:sz w:val="20"/>
          <w:szCs w:val="20"/>
          <w:shd w:val="clear" w:color="auto" w:fill="FFFFFF"/>
        </w:rPr>
        <w:t xml:space="preserve"> Nelson Freire Terra" - Polícia Militar do Estado de São Paulo (2007). Fez diversos cursos e especializações na área de Preparação para emergências, Gerenciamento de Desastres e Sistema de Gestão da Qualidade. Atualmente atua na área de planejamento operacional da Polícia Militar e, eventualmente, no apoio à Coordenação regional - Coordenadoria Estadual de Defesa </w:t>
      </w:r>
      <w:proofErr w:type="gramStart"/>
      <w:r w:rsidRPr="00AD0C05">
        <w:rPr>
          <w:rFonts w:ascii="Arial" w:hAnsi="Arial" w:cs="Arial"/>
          <w:spacing w:val="-10"/>
          <w:sz w:val="20"/>
          <w:szCs w:val="20"/>
          <w:shd w:val="clear" w:color="auto" w:fill="FFFFFF"/>
        </w:rPr>
        <w:t>Civil .</w:t>
      </w:r>
      <w:proofErr w:type="gramEnd"/>
      <w:r w:rsidRPr="00AD0C05">
        <w:rPr>
          <w:rFonts w:ascii="Arial" w:hAnsi="Arial" w:cs="Arial"/>
          <w:spacing w:val="-10"/>
          <w:sz w:val="20"/>
          <w:szCs w:val="20"/>
          <w:shd w:val="clear" w:color="auto" w:fill="FFFFFF"/>
        </w:rPr>
        <w:t xml:space="preserve"> Tem experiência na área de Segurança Pública, Gerenciamento de Eventos adversos e desastres, Ciência Política, Educação Física e Sistemas de Gestão pela Qualidade - NBR ISO 9001:2008.</w:t>
      </w:r>
    </w:p>
    <w:p w:rsidR="000804CB" w:rsidRPr="00AD0C05" w:rsidRDefault="000804CB" w:rsidP="00AD0C05">
      <w:pPr>
        <w:spacing w:after="0"/>
        <w:rPr>
          <w:rStyle w:val="Forte"/>
          <w:rFonts w:ascii="Arial" w:hAnsi="Arial" w:cs="Arial"/>
          <w:b w:val="0"/>
          <w:color w:val="000000"/>
          <w:sz w:val="20"/>
          <w:szCs w:val="20"/>
          <w:shd w:val="clear" w:color="auto" w:fill="FFFFFF"/>
        </w:rPr>
      </w:pPr>
    </w:p>
    <w:p w:rsidR="000804CB" w:rsidRPr="00AD0C05" w:rsidRDefault="000804CB" w:rsidP="00AD0C05">
      <w:pPr>
        <w:pStyle w:val="heading"/>
        <w:pBdr>
          <w:bottom w:val="single" w:sz="4" w:space="4" w:color="DDDDDD"/>
        </w:pBdr>
        <w:shd w:val="clear" w:color="auto" w:fill="F9F9F9"/>
        <w:spacing w:after="0" w:afterAutospacing="0" w:line="276" w:lineRule="auto"/>
        <w:rPr>
          <w:rFonts w:ascii="Arial" w:hAnsi="Arial" w:cs="Arial"/>
          <w:bCs/>
          <w:caps/>
          <w:color w:val="666666"/>
          <w:spacing w:val="-8"/>
          <w:sz w:val="20"/>
          <w:szCs w:val="20"/>
        </w:rPr>
      </w:pPr>
      <w:r w:rsidRPr="00AD0C05">
        <w:rPr>
          <w:rFonts w:ascii="Arial" w:hAnsi="Arial" w:cs="Arial"/>
          <w:bCs/>
          <w:caps/>
          <w:color w:val="666666"/>
          <w:spacing w:val="-8"/>
          <w:sz w:val="20"/>
          <w:szCs w:val="20"/>
        </w:rPr>
        <w:t>FORMAÇÃO ACADÊMICA</w:t>
      </w:r>
    </w:p>
    <w:p w:rsidR="000804CB" w:rsidRPr="00AD0C05" w:rsidRDefault="000804CB" w:rsidP="00BC4DDC">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Mestrado em Curso de Aperfeiçoamento de Oficiais de Segurança</w:t>
      </w:r>
    </w:p>
    <w:p w:rsidR="00AD0C05" w:rsidRDefault="000804CB" w:rsidP="00BC4DDC">
      <w:pPr>
        <w:pStyle w:val="heading"/>
        <w:shd w:val="clear" w:color="auto" w:fill="F9F9F9"/>
        <w:spacing w:before="0" w:beforeAutospacing="0" w:after="0" w:afterAutospacing="0" w:line="276" w:lineRule="auto"/>
        <w:rPr>
          <w:rFonts w:ascii="Arial" w:hAnsi="Arial" w:cs="Arial"/>
          <w:spacing w:val="-8"/>
          <w:sz w:val="20"/>
          <w:szCs w:val="20"/>
        </w:rPr>
      </w:pPr>
      <w:proofErr w:type="gramStart"/>
      <w:r w:rsidRPr="00AD0C05">
        <w:rPr>
          <w:rFonts w:ascii="Arial" w:hAnsi="Arial" w:cs="Arial"/>
          <w:color w:val="333333"/>
          <w:spacing w:val="-8"/>
          <w:sz w:val="20"/>
          <w:szCs w:val="20"/>
        </w:rPr>
        <w:t>2007 - 2007</w:t>
      </w:r>
      <w:r w:rsidR="00BC4DDC">
        <w:rPr>
          <w:rFonts w:ascii="Arial" w:hAnsi="Arial" w:cs="Arial"/>
          <w:color w:val="333333"/>
          <w:spacing w:val="-8"/>
          <w:sz w:val="20"/>
          <w:szCs w:val="20"/>
        </w:rPr>
        <w:t xml:space="preserve"> - </w:t>
      </w:r>
      <w:r w:rsidRPr="00BC4DDC">
        <w:rPr>
          <w:rFonts w:ascii="Arial" w:hAnsi="Arial" w:cs="Arial"/>
          <w:spacing w:val="-8"/>
          <w:sz w:val="20"/>
          <w:szCs w:val="20"/>
        </w:rPr>
        <w:t>Polícia</w:t>
      </w:r>
      <w:proofErr w:type="gramEnd"/>
      <w:r w:rsidRPr="00BC4DDC">
        <w:rPr>
          <w:rFonts w:ascii="Arial" w:hAnsi="Arial" w:cs="Arial"/>
          <w:spacing w:val="-8"/>
          <w:sz w:val="20"/>
          <w:szCs w:val="20"/>
        </w:rPr>
        <w:t xml:space="preserve"> Militar do Estado de São Paulo </w:t>
      </w:r>
    </w:p>
    <w:p w:rsidR="00BC4DDC" w:rsidRDefault="00BC4DDC" w:rsidP="00AD0C05">
      <w:pPr>
        <w:pStyle w:val="heading"/>
        <w:shd w:val="clear" w:color="auto" w:fill="F9F9F9"/>
        <w:spacing w:before="0" w:beforeAutospacing="0" w:after="0" w:afterAutospacing="0" w:line="276" w:lineRule="auto"/>
        <w:rPr>
          <w:rFonts w:ascii="Arial" w:hAnsi="Arial" w:cs="Arial"/>
          <w:color w:val="333333"/>
          <w:spacing w:val="-8"/>
          <w:sz w:val="20"/>
          <w:szCs w:val="20"/>
        </w:rPr>
      </w:pPr>
    </w:p>
    <w:p w:rsidR="000804CB" w:rsidRPr="00AD0C05" w:rsidRDefault="000804CB" w:rsidP="00BC4DDC">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Especialização em Curso de Extensão em Gerenciamento de Incidente Cr</w:t>
      </w:r>
    </w:p>
    <w:p w:rsidR="00BC4DDC" w:rsidRDefault="000804CB" w:rsidP="00BC4DDC">
      <w:pPr>
        <w:pStyle w:val="heading"/>
        <w:shd w:val="clear" w:color="auto" w:fill="F9F9F9"/>
        <w:spacing w:before="0" w:beforeAutospacing="0" w:after="0" w:afterAutospacing="0" w:line="276" w:lineRule="auto"/>
        <w:rPr>
          <w:rFonts w:ascii="Arial" w:hAnsi="Arial" w:cs="Arial"/>
          <w:spacing w:val="-8"/>
          <w:sz w:val="20"/>
          <w:szCs w:val="20"/>
        </w:rPr>
      </w:pPr>
      <w:r w:rsidRPr="00AD0C05">
        <w:rPr>
          <w:rFonts w:ascii="Arial" w:hAnsi="Arial" w:cs="Arial"/>
          <w:color w:val="333333"/>
          <w:spacing w:val="-8"/>
          <w:sz w:val="20"/>
          <w:szCs w:val="20"/>
        </w:rPr>
        <w:t xml:space="preserve">2008 </w:t>
      </w:r>
      <w:r w:rsidR="00BC4DDC">
        <w:rPr>
          <w:rFonts w:ascii="Arial" w:hAnsi="Arial" w:cs="Arial"/>
          <w:color w:val="333333"/>
          <w:spacing w:val="-8"/>
          <w:sz w:val="20"/>
          <w:szCs w:val="20"/>
        </w:rPr>
        <w:t>–</w:t>
      </w:r>
      <w:r w:rsidRPr="00AD0C05">
        <w:rPr>
          <w:rFonts w:ascii="Arial" w:hAnsi="Arial" w:cs="Arial"/>
          <w:color w:val="333333"/>
          <w:spacing w:val="-8"/>
          <w:sz w:val="20"/>
          <w:szCs w:val="20"/>
        </w:rPr>
        <w:t xml:space="preserve"> 2008</w:t>
      </w:r>
      <w:r w:rsidR="00BC4DDC">
        <w:rPr>
          <w:rFonts w:ascii="Arial" w:hAnsi="Arial" w:cs="Arial"/>
          <w:color w:val="333333"/>
          <w:spacing w:val="-8"/>
          <w:sz w:val="20"/>
          <w:szCs w:val="20"/>
        </w:rPr>
        <w:t xml:space="preserve"> - </w:t>
      </w:r>
      <w:proofErr w:type="spellStart"/>
      <w:r w:rsidRPr="00BC4DDC">
        <w:rPr>
          <w:rFonts w:ascii="Arial" w:hAnsi="Arial" w:cs="Arial"/>
          <w:spacing w:val="-8"/>
          <w:sz w:val="20"/>
          <w:szCs w:val="20"/>
        </w:rPr>
        <w:t>Cons</w:t>
      </w:r>
      <w:r w:rsidRPr="00BC4DDC">
        <w:rPr>
          <w:rFonts w:ascii="Arial" w:hAnsi="Arial" w:cs="Arial"/>
          <w:spacing w:val="-8"/>
          <w:sz w:val="20"/>
          <w:szCs w:val="20"/>
        </w:rPr>
        <w:t>u</w:t>
      </w:r>
      <w:r w:rsidRPr="00BC4DDC">
        <w:rPr>
          <w:rFonts w:ascii="Arial" w:hAnsi="Arial" w:cs="Arial"/>
          <w:spacing w:val="-8"/>
          <w:sz w:val="20"/>
          <w:szCs w:val="20"/>
        </w:rPr>
        <w:t>l</w:t>
      </w:r>
      <w:r w:rsidRPr="00BC4DDC">
        <w:rPr>
          <w:rFonts w:ascii="Arial" w:hAnsi="Arial" w:cs="Arial"/>
          <w:spacing w:val="-8"/>
          <w:sz w:val="20"/>
          <w:szCs w:val="20"/>
        </w:rPr>
        <w:t>t</w:t>
      </w:r>
      <w:proofErr w:type="spellEnd"/>
      <w:r w:rsidRPr="00BC4DDC">
        <w:rPr>
          <w:rFonts w:ascii="Arial" w:hAnsi="Arial" w:cs="Arial"/>
          <w:spacing w:val="-8"/>
          <w:sz w:val="20"/>
          <w:szCs w:val="20"/>
        </w:rPr>
        <w:t xml:space="preserve">. </w:t>
      </w:r>
      <w:proofErr w:type="spellStart"/>
      <w:r w:rsidRPr="00BC4DDC">
        <w:rPr>
          <w:rFonts w:ascii="Arial" w:hAnsi="Arial" w:cs="Arial"/>
          <w:spacing w:val="-8"/>
          <w:sz w:val="20"/>
          <w:szCs w:val="20"/>
        </w:rPr>
        <w:t>Desenv</w:t>
      </w:r>
      <w:proofErr w:type="spellEnd"/>
      <w:r w:rsidRPr="00BC4DDC">
        <w:rPr>
          <w:rFonts w:ascii="Arial" w:hAnsi="Arial" w:cs="Arial"/>
          <w:spacing w:val="-8"/>
          <w:sz w:val="20"/>
          <w:szCs w:val="20"/>
        </w:rPr>
        <w:t>. Humano</w:t>
      </w:r>
      <w:r w:rsidR="00BC4DDC">
        <w:rPr>
          <w:rFonts w:ascii="Arial" w:hAnsi="Arial" w:cs="Arial"/>
          <w:spacing w:val="-8"/>
          <w:sz w:val="20"/>
          <w:szCs w:val="20"/>
        </w:rPr>
        <w:t xml:space="preserve"> e </w:t>
      </w:r>
      <w:proofErr w:type="spellStart"/>
      <w:r w:rsidR="00BC4DDC">
        <w:rPr>
          <w:rFonts w:ascii="Arial" w:hAnsi="Arial" w:cs="Arial"/>
          <w:spacing w:val="-8"/>
          <w:sz w:val="20"/>
          <w:szCs w:val="20"/>
        </w:rPr>
        <w:t>Int.Critical</w:t>
      </w:r>
      <w:proofErr w:type="spellEnd"/>
      <w:r w:rsidR="00BC4DDC">
        <w:rPr>
          <w:rFonts w:ascii="Arial" w:hAnsi="Arial" w:cs="Arial"/>
          <w:spacing w:val="-8"/>
          <w:sz w:val="20"/>
          <w:szCs w:val="20"/>
        </w:rPr>
        <w:t xml:space="preserve"> </w:t>
      </w:r>
      <w:proofErr w:type="spellStart"/>
      <w:r w:rsidR="00BC4DDC">
        <w:rPr>
          <w:rFonts w:ascii="Arial" w:hAnsi="Arial" w:cs="Arial"/>
          <w:spacing w:val="-8"/>
          <w:sz w:val="20"/>
          <w:szCs w:val="20"/>
        </w:rPr>
        <w:t>Incident</w:t>
      </w:r>
      <w:proofErr w:type="spellEnd"/>
      <w:r w:rsidR="00BC4DDC">
        <w:rPr>
          <w:rFonts w:ascii="Arial" w:hAnsi="Arial" w:cs="Arial"/>
          <w:spacing w:val="-8"/>
          <w:sz w:val="20"/>
          <w:szCs w:val="20"/>
        </w:rPr>
        <w:t xml:space="preserve"> Stress</w:t>
      </w:r>
    </w:p>
    <w:p w:rsidR="000804CB" w:rsidRPr="00AD0C05" w:rsidRDefault="000804CB" w:rsidP="00BC4DDC">
      <w:pPr>
        <w:pStyle w:val="heading"/>
        <w:shd w:val="clear" w:color="auto" w:fill="F9F9F9"/>
        <w:spacing w:before="0" w:beforeAutospacing="0" w:after="0" w:afterAutospacing="0" w:line="276" w:lineRule="auto"/>
        <w:rPr>
          <w:rFonts w:ascii="Arial" w:hAnsi="Arial" w:cs="Arial"/>
          <w:spacing w:val="-8"/>
          <w:sz w:val="20"/>
          <w:szCs w:val="20"/>
        </w:rPr>
      </w:pPr>
    </w:p>
    <w:p w:rsidR="000804CB" w:rsidRPr="00AD0C05" w:rsidRDefault="000804CB" w:rsidP="00BC4DDC">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 xml:space="preserve">Especialização em </w:t>
      </w:r>
      <w:proofErr w:type="spellStart"/>
      <w:r w:rsidRPr="00AD0C05">
        <w:rPr>
          <w:rFonts w:ascii="Arial" w:hAnsi="Arial" w:cs="Arial"/>
          <w:color w:val="333333"/>
          <w:spacing w:val="-8"/>
          <w:sz w:val="20"/>
          <w:szCs w:val="20"/>
        </w:rPr>
        <w:t>Advanced</w:t>
      </w:r>
      <w:proofErr w:type="spellEnd"/>
      <w:r w:rsidRPr="00AD0C05">
        <w:rPr>
          <w:rFonts w:ascii="Arial" w:hAnsi="Arial" w:cs="Arial"/>
          <w:color w:val="333333"/>
          <w:spacing w:val="-8"/>
          <w:sz w:val="20"/>
          <w:szCs w:val="20"/>
        </w:rPr>
        <w:t xml:space="preserve"> Regional Training </w:t>
      </w:r>
      <w:proofErr w:type="spellStart"/>
      <w:r w:rsidRPr="00AD0C05">
        <w:rPr>
          <w:rFonts w:ascii="Arial" w:hAnsi="Arial" w:cs="Arial"/>
          <w:color w:val="333333"/>
          <w:spacing w:val="-8"/>
          <w:sz w:val="20"/>
          <w:szCs w:val="20"/>
        </w:rPr>
        <w:t>Programme</w:t>
      </w:r>
      <w:proofErr w:type="spellEnd"/>
      <w:r w:rsidRPr="00AD0C05">
        <w:rPr>
          <w:rFonts w:ascii="Arial" w:hAnsi="Arial" w:cs="Arial"/>
          <w:color w:val="333333"/>
          <w:spacing w:val="-8"/>
          <w:sz w:val="20"/>
          <w:szCs w:val="20"/>
        </w:rPr>
        <w:t xml:space="preserve"> </w:t>
      </w:r>
      <w:proofErr w:type="spellStart"/>
      <w:r w:rsidRPr="00AD0C05">
        <w:rPr>
          <w:rFonts w:ascii="Arial" w:hAnsi="Arial" w:cs="Arial"/>
          <w:color w:val="333333"/>
          <w:spacing w:val="-8"/>
          <w:sz w:val="20"/>
          <w:szCs w:val="20"/>
        </w:rPr>
        <w:t>Disaster</w:t>
      </w:r>
      <w:proofErr w:type="spellEnd"/>
      <w:r w:rsidRPr="00AD0C05">
        <w:rPr>
          <w:rFonts w:ascii="Arial" w:hAnsi="Arial" w:cs="Arial"/>
          <w:color w:val="333333"/>
          <w:spacing w:val="-8"/>
          <w:sz w:val="20"/>
          <w:szCs w:val="20"/>
        </w:rPr>
        <w:t xml:space="preserve"> P</w:t>
      </w:r>
    </w:p>
    <w:p w:rsidR="00074491"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r w:rsidRPr="00AD0C05">
        <w:rPr>
          <w:rFonts w:ascii="Arial" w:hAnsi="Arial" w:cs="Arial"/>
          <w:color w:val="333333"/>
          <w:spacing w:val="-8"/>
          <w:sz w:val="20"/>
          <w:szCs w:val="20"/>
        </w:rPr>
        <w:t xml:space="preserve">2001 </w:t>
      </w:r>
      <w:r w:rsidR="00074491">
        <w:rPr>
          <w:rFonts w:ascii="Arial" w:hAnsi="Arial" w:cs="Arial"/>
          <w:color w:val="333333"/>
          <w:spacing w:val="-8"/>
          <w:sz w:val="20"/>
          <w:szCs w:val="20"/>
        </w:rPr>
        <w:t>–</w:t>
      </w:r>
      <w:r w:rsidRPr="00AD0C05">
        <w:rPr>
          <w:rFonts w:ascii="Arial" w:hAnsi="Arial" w:cs="Arial"/>
          <w:color w:val="333333"/>
          <w:spacing w:val="-8"/>
          <w:sz w:val="20"/>
          <w:szCs w:val="20"/>
        </w:rPr>
        <w:t xml:space="preserve"> 2001</w:t>
      </w:r>
      <w:r w:rsidR="00074491">
        <w:rPr>
          <w:rFonts w:ascii="Arial" w:hAnsi="Arial" w:cs="Arial"/>
          <w:color w:val="333333"/>
          <w:spacing w:val="-8"/>
          <w:sz w:val="20"/>
          <w:szCs w:val="20"/>
        </w:rPr>
        <w:t xml:space="preserve"> - </w:t>
      </w:r>
      <w:r w:rsidR="00074491">
        <w:rPr>
          <w:rFonts w:ascii="Arial" w:hAnsi="Arial" w:cs="Arial"/>
          <w:spacing w:val="-8"/>
          <w:sz w:val="20"/>
          <w:szCs w:val="20"/>
        </w:rPr>
        <w:t xml:space="preserve">Universidade de </w:t>
      </w:r>
      <w:proofErr w:type="spellStart"/>
      <w:r w:rsidR="00074491">
        <w:rPr>
          <w:rFonts w:ascii="Arial" w:hAnsi="Arial" w:cs="Arial"/>
          <w:spacing w:val="-8"/>
          <w:sz w:val="20"/>
          <w:szCs w:val="20"/>
        </w:rPr>
        <w:t>San</w:t>
      </w:r>
      <w:proofErr w:type="spellEnd"/>
      <w:r w:rsidR="00074491">
        <w:rPr>
          <w:rFonts w:ascii="Arial" w:hAnsi="Arial" w:cs="Arial"/>
          <w:spacing w:val="-8"/>
          <w:sz w:val="20"/>
          <w:szCs w:val="20"/>
        </w:rPr>
        <w:t xml:space="preserve"> José</w:t>
      </w:r>
    </w:p>
    <w:p w:rsidR="000804CB"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p>
    <w:p w:rsidR="00074491" w:rsidRPr="00AD0C05" w:rsidRDefault="00074491" w:rsidP="00074491">
      <w:pPr>
        <w:pStyle w:val="heading"/>
        <w:shd w:val="clear" w:color="auto" w:fill="F9F9F9"/>
        <w:spacing w:before="0" w:beforeAutospacing="0" w:after="0" w:afterAutospacing="0" w:line="276" w:lineRule="auto"/>
        <w:rPr>
          <w:rFonts w:ascii="Arial" w:hAnsi="Arial" w:cs="Arial"/>
          <w:spacing w:val="-8"/>
          <w:sz w:val="20"/>
          <w:szCs w:val="20"/>
        </w:rPr>
      </w:pPr>
    </w:p>
    <w:p w:rsidR="000804CB" w:rsidRPr="00AD0C05" w:rsidRDefault="000804CB" w:rsidP="00074491">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Especialização em Curso de Administração para Redução de Desastres</w:t>
      </w:r>
    </w:p>
    <w:p w:rsidR="00074491"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proofErr w:type="gramStart"/>
      <w:r w:rsidRPr="00AD0C05">
        <w:rPr>
          <w:rFonts w:ascii="Arial" w:hAnsi="Arial" w:cs="Arial"/>
          <w:color w:val="333333"/>
          <w:spacing w:val="-8"/>
          <w:sz w:val="20"/>
          <w:szCs w:val="20"/>
        </w:rPr>
        <w:t xml:space="preserve">1999 </w:t>
      </w:r>
      <w:r w:rsidR="00074491">
        <w:rPr>
          <w:rFonts w:ascii="Arial" w:hAnsi="Arial" w:cs="Arial"/>
          <w:color w:val="333333"/>
          <w:spacing w:val="-8"/>
          <w:sz w:val="20"/>
          <w:szCs w:val="20"/>
        </w:rPr>
        <w:t>–</w:t>
      </w:r>
      <w:r w:rsidRPr="00AD0C05">
        <w:rPr>
          <w:rFonts w:ascii="Arial" w:hAnsi="Arial" w:cs="Arial"/>
          <w:color w:val="333333"/>
          <w:spacing w:val="-8"/>
          <w:sz w:val="20"/>
          <w:szCs w:val="20"/>
        </w:rPr>
        <w:t xml:space="preserve"> 1999</w:t>
      </w:r>
      <w:r w:rsidR="00074491">
        <w:rPr>
          <w:rFonts w:ascii="Arial" w:hAnsi="Arial" w:cs="Arial"/>
          <w:color w:val="333333"/>
          <w:spacing w:val="-8"/>
          <w:sz w:val="20"/>
          <w:szCs w:val="20"/>
        </w:rPr>
        <w:t xml:space="preserve"> - </w:t>
      </w:r>
      <w:r w:rsidRPr="00074491">
        <w:rPr>
          <w:rFonts w:ascii="Arial" w:hAnsi="Arial" w:cs="Arial"/>
          <w:spacing w:val="-8"/>
          <w:sz w:val="20"/>
          <w:szCs w:val="20"/>
        </w:rPr>
        <w:t>Univers</w:t>
      </w:r>
      <w:r w:rsidR="00074491">
        <w:rPr>
          <w:rFonts w:ascii="Arial" w:hAnsi="Arial" w:cs="Arial"/>
          <w:spacing w:val="-8"/>
          <w:sz w:val="20"/>
          <w:szCs w:val="20"/>
        </w:rPr>
        <w:t>idade</w:t>
      </w:r>
      <w:proofErr w:type="gramEnd"/>
      <w:r w:rsidR="00074491">
        <w:rPr>
          <w:rFonts w:ascii="Arial" w:hAnsi="Arial" w:cs="Arial"/>
          <w:spacing w:val="-8"/>
          <w:sz w:val="20"/>
          <w:szCs w:val="20"/>
        </w:rPr>
        <w:t xml:space="preserve"> Federal de Santa Catarina</w:t>
      </w:r>
    </w:p>
    <w:p w:rsidR="00074491" w:rsidRDefault="00074491" w:rsidP="00074491">
      <w:pPr>
        <w:pStyle w:val="heading"/>
        <w:shd w:val="clear" w:color="auto" w:fill="F9F9F9"/>
        <w:spacing w:before="0" w:beforeAutospacing="0" w:after="0" w:afterAutospacing="0" w:line="276" w:lineRule="auto"/>
        <w:rPr>
          <w:rFonts w:ascii="Arial" w:hAnsi="Arial" w:cs="Arial"/>
          <w:spacing w:val="-8"/>
          <w:sz w:val="20"/>
          <w:szCs w:val="20"/>
        </w:rPr>
      </w:pPr>
    </w:p>
    <w:p w:rsidR="000804CB" w:rsidRPr="00AD0C05" w:rsidRDefault="000804CB" w:rsidP="00074491">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Aperfeiçoamento em Curso de Técnica de Ensino</w:t>
      </w:r>
    </w:p>
    <w:p w:rsidR="00074491"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proofErr w:type="gramStart"/>
      <w:r w:rsidRPr="00AD0C05">
        <w:rPr>
          <w:rFonts w:ascii="Arial" w:hAnsi="Arial" w:cs="Arial"/>
          <w:color w:val="333333"/>
          <w:spacing w:val="-8"/>
          <w:sz w:val="20"/>
          <w:szCs w:val="20"/>
        </w:rPr>
        <w:t xml:space="preserve">2003 </w:t>
      </w:r>
      <w:r w:rsidR="00074491">
        <w:rPr>
          <w:rFonts w:ascii="Arial" w:hAnsi="Arial" w:cs="Arial"/>
          <w:color w:val="333333"/>
          <w:spacing w:val="-8"/>
          <w:sz w:val="20"/>
          <w:szCs w:val="20"/>
        </w:rPr>
        <w:t>–</w:t>
      </w:r>
      <w:r w:rsidRPr="00AD0C05">
        <w:rPr>
          <w:rFonts w:ascii="Arial" w:hAnsi="Arial" w:cs="Arial"/>
          <w:color w:val="333333"/>
          <w:spacing w:val="-8"/>
          <w:sz w:val="20"/>
          <w:szCs w:val="20"/>
        </w:rPr>
        <w:t xml:space="preserve"> 2003</w:t>
      </w:r>
      <w:r w:rsidR="00074491">
        <w:rPr>
          <w:rFonts w:ascii="Arial" w:hAnsi="Arial" w:cs="Arial"/>
          <w:color w:val="333333"/>
          <w:spacing w:val="-8"/>
          <w:sz w:val="20"/>
          <w:szCs w:val="20"/>
        </w:rPr>
        <w:t xml:space="preserve"> - </w:t>
      </w:r>
      <w:r w:rsidRPr="00074491">
        <w:rPr>
          <w:rFonts w:ascii="Arial" w:hAnsi="Arial" w:cs="Arial"/>
          <w:spacing w:val="-8"/>
          <w:sz w:val="20"/>
          <w:szCs w:val="20"/>
        </w:rPr>
        <w:t>Polícia</w:t>
      </w:r>
      <w:proofErr w:type="gramEnd"/>
      <w:r w:rsidRPr="00074491">
        <w:rPr>
          <w:rFonts w:ascii="Arial" w:hAnsi="Arial" w:cs="Arial"/>
          <w:spacing w:val="-8"/>
          <w:sz w:val="20"/>
          <w:szCs w:val="20"/>
        </w:rPr>
        <w:t xml:space="preserve"> Militar do Estado de São Paulo </w:t>
      </w:r>
    </w:p>
    <w:p w:rsidR="000804CB" w:rsidRPr="00AD0C05"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p>
    <w:p w:rsidR="000804CB" w:rsidRPr="00AD0C05" w:rsidRDefault="000804CB" w:rsidP="00074491">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Graduação em Superior em Educação Física</w:t>
      </w:r>
    </w:p>
    <w:p w:rsidR="00074491"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proofErr w:type="gramStart"/>
      <w:r w:rsidRPr="00AD0C05">
        <w:rPr>
          <w:rFonts w:ascii="Arial" w:hAnsi="Arial" w:cs="Arial"/>
          <w:color w:val="333333"/>
          <w:spacing w:val="-8"/>
          <w:sz w:val="20"/>
          <w:szCs w:val="20"/>
        </w:rPr>
        <w:t xml:space="preserve">1996 </w:t>
      </w:r>
      <w:r w:rsidR="00074491">
        <w:rPr>
          <w:rFonts w:ascii="Arial" w:hAnsi="Arial" w:cs="Arial"/>
          <w:color w:val="333333"/>
          <w:spacing w:val="-8"/>
          <w:sz w:val="20"/>
          <w:szCs w:val="20"/>
        </w:rPr>
        <w:t>–</w:t>
      </w:r>
      <w:r w:rsidRPr="00AD0C05">
        <w:rPr>
          <w:rFonts w:ascii="Arial" w:hAnsi="Arial" w:cs="Arial"/>
          <w:color w:val="333333"/>
          <w:spacing w:val="-8"/>
          <w:sz w:val="20"/>
          <w:szCs w:val="20"/>
        </w:rPr>
        <w:t xml:space="preserve"> 1997</w:t>
      </w:r>
      <w:r w:rsidR="00074491">
        <w:rPr>
          <w:rFonts w:ascii="Arial" w:hAnsi="Arial" w:cs="Arial"/>
          <w:color w:val="333333"/>
          <w:spacing w:val="-8"/>
          <w:sz w:val="20"/>
          <w:szCs w:val="20"/>
        </w:rPr>
        <w:t xml:space="preserve"> - </w:t>
      </w:r>
      <w:r w:rsidRPr="00074491">
        <w:rPr>
          <w:rFonts w:ascii="Arial" w:hAnsi="Arial" w:cs="Arial"/>
          <w:spacing w:val="-8"/>
          <w:sz w:val="20"/>
          <w:szCs w:val="20"/>
        </w:rPr>
        <w:t>Escola</w:t>
      </w:r>
      <w:proofErr w:type="gramEnd"/>
      <w:r w:rsidRPr="00074491">
        <w:rPr>
          <w:rFonts w:ascii="Arial" w:hAnsi="Arial" w:cs="Arial"/>
          <w:spacing w:val="-8"/>
          <w:sz w:val="20"/>
          <w:szCs w:val="20"/>
        </w:rPr>
        <w:t xml:space="preserve"> de Edu</w:t>
      </w:r>
      <w:r w:rsidR="00074491">
        <w:rPr>
          <w:rFonts w:ascii="Arial" w:hAnsi="Arial" w:cs="Arial"/>
          <w:spacing w:val="-8"/>
          <w:sz w:val="20"/>
          <w:szCs w:val="20"/>
        </w:rPr>
        <w:t>cação Física da Polícia Militar</w:t>
      </w:r>
    </w:p>
    <w:p w:rsidR="00074491" w:rsidRDefault="00074491" w:rsidP="00074491">
      <w:pPr>
        <w:pStyle w:val="heading"/>
        <w:shd w:val="clear" w:color="auto" w:fill="F9F9F9"/>
        <w:spacing w:before="0" w:beforeAutospacing="0" w:after="0" w:afterAutospacing="0" w:line="276" w:lineRule="auto"/>
        <w:rPr>
          <w:rFonts w:ascii="Arial" w:hAnsi="Arial" w:cs="Arial"/>
          <w:spacing w:val="-8"/>
          <w:sz w:val="20"/>
          <w:szCs w:val="20"/>
        </w:rPr>
      </w:pPr>
    </w:p>
    <w:p w:rsidR="000804CB" w:rsidRPr="00AD0C05" w:rsidRDefault="000804CB" w:rsidP="00074491">
      <w:pPr>
        <w:pStyle w:val="heading"/>
        <w:numPr>
          <w:ilvl w:val="0"/>
          <w:numId w:val="4"/>
        </w:numPr>
        <w:shd w:val="clear" w:color="auto" w:fill="F9F9F9"/>
        <w:spacing w:before="0" w:beforeAutospacing="0" w:after="0" w:afterAutospacing="0" w:line="276" w:lineRule="auto"/>
        <w:rPr>
          <w:rFonts w:ascii="Arial" w:hAnsi="Arial" w:cs="Arial"/>
          <w:color w:val="333333"/>
          <w:spacing w:val="-8"/>
          <w:sz w:val="20"/>
          <w:szCs w:val="20"/>
        </w:rPr>
      </w:pPr>
      <w:r w:rsidRPr="00AD0C05">
        <w:rPr>
          <w:rFonts w:ascii="Arial" w:hAnsi="Arial" w:cs="Arial"/>
          <w:color w:val="333333"/>
          <w:spacing w:val="-8"/>
          <w:sz w:val="20"/>
          <w:szCs w:val="20"/>
        </w:rPr>
        <w:t>Graduação em Curso de Formação de Oficiais</w:t>
      </w:r>
    </w:p>
    <w:p w:rsidR="00074491" w:rsidRDefault="000804CB" w:rsidP="00074491">
      <w:pPr>
        <w:pStyle w:val="heading"/>
        <w:shd w:val="clear" w:color="auto" w:fill="F9F9F9"/>
        <w:spacing w:before="0" w:beforeAutospacing="0" w:after="0" w:afterAutospacing="0" w:line="276" w:lineRule="auto"/>
        <w:rPr>
          <w:rFonts w:ascii="Arial" w:hAnsi="Arial" w:cs="Arial"/>
          <w:spacing w:val="-8"/>
          <w:sz w:val="20"/>
          <w:szCs w:val="20"/>
        </w:rPr>
      </w:pPr>
      <w:proofErr w:type="gramStart"/>
      <w:r w:rsidRPr="00AD0C05">
        <w:rPr>
          <w:rFonts w:ascii="Arial" w:hAnsi="Arial" w:cs="Arial"/>
          <w:color w:val="333333"/>
          <w:spacing w:val="-8"/>
          <w:sz w:val="20"/>
          <w:szCs w:val="20"/>
        </w:rPr>
        <w:t xml:space="preserve">1989 </w:t>
      </w:r>
      <w:r w:rsidR="00074491">
        <w:rPr>
          <w:rFonts w:ascii="Arial" w:hAnsi="Arial" w:cs="Arial"/>
          <w:color w:val="333333"/>
          <w:spacing w:val="-8"/>
          <w:sz w:val="20"/>
          <w:szCs w:val="20"/>
        </w:rPr>
        <w:t>–</w:t>
      </w:r>
      <w:r w:rsidRPr="00AD0C05">
        <w:rPr>
          <w:rFonts w:ascii="Arial" w:hAnsi="Arial" w:cs="Arial"/>
          <w:color w:val="333333"/>
          <w:spacing w:val="-8"/>
          <w:sz w:val="20"/>
          <w:szCs w:val="20"/>
        </w:rPr>
        <w:t xml:space="preserve"> 1992</w:t>
      </w:r>
      <w:r w:rsidR="00074491">
        <w:rPr>
          <w:rFonts w:ascii="Arial" w:hAnsi="Arial" w:cs="Arial"/>
          <w:color w:val="333333"/>
          <w:spacing w:val="-8"/>
          <w:sz w:val="20"/>
          <w:szCs w:val="20"/>
        </w:rPr>
        <w:t xml:space="preserve"> - </w:t>
      </w:r>
      <w:r w:rsidRPr="00074491">
        <w:rPr>
          <w:rFonts w:ascii="Arial" w:hAnsi="Arial" w:cs="Arial"/>
          <w:spacing w:val="-8"/>
          <w:sz w:val="20"/>
          <w:szCs w:val="20"/>
        </w:rPr>
        <w:t>Academia</w:t>
      </w:r>
      <w:proofErr w:type="gramEnd"/>
      <w:r w:rsidRPr="00074491">
        <w:rPr>
          <w:rFonts w:ascii="Arial" w:hAnsi="Arial" w:cs="Arial"/>
          <w:spacing w:val="-8"/>
          <w:sz w:val="20"/>
          <w:szCs w:val="20"/>
        </w:rPr>
        <w:t xml:space="preserve"> de </w:t>
      </w:r>
      <w:r w:rsidR="00074491">
        <w:rPr>
          <w:rFonts w:ascii="Arial" w:hAnsi="Arial" w:cs="Arial"/>
          <w:spacing w:val="-8"/>
          <w:sz w:val="20"/>
          <w:szCs w:val="20"/>
        </w:rPr>
        <w:t>Polícia Militar do Barro Branco</w:t>
      </w:r>
    </w:p>
    <w:p w:rsidR="00074491" w:rsidRDefault="00074491" w:rsidP="00074491">
      <w:pPr>
        <w:pStyle w:val="heading"/>
        <w:shd w:val="clear" w:color="auto" w:fill="F9F9F9"/>
        <w:spacing w:before="0" w:beforeAutospacing="0" w:after="0" w:afterAutospacing="0" w:line="276" w:lineRule="auto"/>
        <w:rPr>
          <w:rFonts w:ascii="Arial" w:hAnsi="Arial" w:cs="Arial"/>
          <w:spacing w:val="-8"/>
          <w:sz w:val="20"/>
          <w:szCs w:val="20"/>
        </w:rPr>
      </w:pPr>
    </w:p>
    <w:p w:rsidR="000804CB" w:rsidRPr="000804CB" w:rsidRDefault="000804CB" w:rsidP="00AD0C05">
      <w:pPr>
        <w:pBdr>
          <w:bottom w:val="single" w:sz="4" w:space="4" w:color="DDDDDD"/>
        </w:pBdr>
        <w:shd w:val="clear" w:color="auto" w:fill="F9F9F9"/>
        <w:spacing w:before="100" w:beforeAutospacing="1" w:after="0"/>
        <w:rPr>
          <w:rFonts w:ascii="Arial" w:eastAsia="Times New Roman" w:hAnsi="Arial" w:cs="Arial"/>
          <w:bCs/>
          <w:caps/>
          <w:color w:val="666666"/>
          <w:spacing w:val="-8"/>
          <w:sz w:val="20"/>
          <w:szCs w:val="20"/>
          <w:lang w:eastAsia="pt-BR"/>
        </w:rPr>
      </w:pPr>
      <w:r w:rsidRPr="000804CB">
        <w:rPr>
          <w:rFonts w:ascii="Arial" w:eastAsia="Times New Roman" w:hAnsi="Arial" w:cs="Arial"/>
          <w:bCs/>
          <w:caps/>
          <w:color w:val="666666"/>
          <w:spacing w:val="-8"/>
          <w:sz w:val="20"/>
          <w:szCs w:val="20"/>
          <w:lang w:eastAsia="pt-BR"/>
        </w:rPr>
        <w:t>FORMAÇÃO COMPLEMENTAR</w:t>
      </w:r>
    </w:p>
    <w:p w:rsidR="00B90893" w:rsidRDefault="000804CB" w:rsidP="00B90893">
      <w:pPr>
        <w:shd w:val="clear" w:color="auto" w:fill="F9F9F9"/>
        <w:spacing w:after="0"/>
        <w:outlineLvl w:val="3"/>
        <w:rPr>
          <w:rFonts w:ascii="Arial" w:eastAsia="Times New Roman" w:hAnsi="Arial" w:cs="Arial"/>
          <w:bCs/>
          <w:spacing w:val="-8"/>
          <w:sz w:val="20"/>
          <w:szCs w:val="20"/>
          <w:lang w:eastAsia="pt-BR"/>
        </w:rPr>
      </w:pPr>
      <w:r w:rsidRPr="000804CB">
        <w:rPr>
          <w:rFonts w:ascii="Arial" w:eastAsia="Times New Roman" w:hAnsi="Arial" w:cs="Arial"/>
          <w:bCs/>
          <w:spacing w:val="-8"/>
          <w:sz w:val="20"/>
          <w:szCs w:val="20"/>
          <w:lang w:eastAsia="pt-BR"/>
        </w:rPr>
        <w:t xml:space="preserve">2009 </w:t>
      </w:r>
      <w:r w:rsidR="00B90893">
        <w:rPr>
          <w:rFonts w:ascii="Arial" w:eastAsia="Times New Roman" w:hAnsi="Arial" w:cs="Arial"/>
          <w:bCs/>
          <w:spacing w:val="-8"/>
          <w:sz w:val="20"/>
          <w:szCs w:val="20"/>
          <w:lang w:eastAsia="pt-BR"/>
        </w:rPr>
        <w:t>–</w:t>
      </w:r>
      <w:r w:rsidRPr="000804CB">
        <w:rPr>
          <w:rFonts w:ascii="Arial" w:eastAsia="Times New Roman" w:hAnsi="Arial" w:cs="Arial"/>
          <w:bCs/>
          <w:spacing w:val="-8"/>
          <w:sz w:val="20"/>
          <w:szCs w:val="20"/>
          <w:lang w:eastAsia="pt-BR"/>
        </w:rPr>
        <w:t xml:space="preserve"> 2009</w:t>
      </w:r>
    </w:p>
    <w:p w:rsidR="000804CB" w:rsidRPr="000804CB" w:rsidRDefault="000804CB" w:rsidP="00B90893">
      <w:pPr>
        <w:shd w:val="clear" w:color="auto" w:fill="F9F9F9"/>
        <w:spacing w:after="0"/>
        <w:outlineLvl w:val="3"/>
        <w:rPr>
          <w:rFonts w:ascii="Arial" w:eastAsia="Times New Roman" w:hAnsi="Arial" w:cs="Arial"/>
          <w:spacing w:val="-8"/>
          <w:sz w:val="20"/>
          <w:szCs w:val="20"/>
          <w:lang w:eastAsia="pt-BR"/>
        </w:rPr>
      </w:pPr>
      <w:r w:rsidRPr="000804CB">
        <w:rPr>
          <w:rFonts w:ascii="Arial" w:eastAsia="Times New Roman" w:hAnsi="Arial" w:cs="Arial"/>
          <w:spacing w:val="-8"/>
          <w:sz w:val="20"/>
          <w:szCs w:val="20"/>
          <w:lang w:eastAsia="pt-BR"/>
        </w:rPr>
        <w:t>Normalização. (Carga horária: 24h). , Instituto de Fomento Industrial do CTA.</w:t>
      </w:r>
    </w:p>
    <w:p w:rsidR="00B90893" w:rsidRDefault="00B90893" w:rsidP="00AD0C05">
      <w:pPr>
        <w:shd w:val="clear" w:color="auto" w:fill="F9F9F9"/>
        <w:spacing w:after="0"/>
        <w:outlineLvl w:val="3"/>
        <w:rPr>
          <w:rFonts w:ascii="Arial" w:eastAsia="Times New Roman" w:hAnsi="Arial" w:cs="Arial"/>
          <w:bCs/>
          <w:spacing w:val="-8"/>
          <w:sz w:val="20"/>
          <w:szCs w:val="20"/>
          <w:lang w:eastAsia="pt-BR"/>
        </w:rPr>
      </w:pPr>
    </w:p>
    <w:p w:rsidR="00B90893" w:rsidRDefault="000804CB" w:rsidP="00B90893">
      <w:pPr>
        <w:shd w:val="clear" w:color="auto" w:fill="F9F9F9"/>
        <w:spacing w:after="0"/>
        <w:outlineLvl w:val="3"/>
        <w:rPr>
          <w:rFonts w:ascii="Arial" w:eastAsia="Times New Roman" w:hAnsi="Arial" w:cs="Arial"/>
          <w:bCs/>
          <w:spacing w:val="-8"/>
          <w:sz w:val="20"/>
          <w:szCs w:val="20"/>
          <w:lang w:eastAsia="pt-BR"/>
        </w:rPr>
      </w:pPr>
      <w:r w:rsidRPr="000804CB">
        <w:rPr>
          <w:rFonts w:ascii="Arial" w:eastAsia="Times New Roman" w:hAnsi="Arial" w:cs="Arial"/>
          <w:bCs/>
          <w:spacing w:val="-8"/>
          <w:sz w:val="20"/>
          <w:szCs w:val="20"/>
          <w:lang w:eastAsia="pt-BR"/>
        </w:rPr>
        <w:t xml:space="preserve">2009 </w:t>
      </w:r>
      <w:r w:rsidR="00B90893">
        <w:rPr>
          <w:rFonts w:ascii="Arial" w:eastAsia="Times New Roman" w:hAnsi="Arial" w:cs="Arial"/>
          <w:bCs/>
          <w:spacing w:val="-8"/>
          <w:sz w:val="20"/>
          <w:szCs w:val="20"/>
          <w:lang w:eastAsia="pt-BR"/>
        </w:rPr>
        <w:t>–</w:t>
      </w:r>
      <w:r w:rsidRPr="000804CB">
        <w:rPr>
          <w:rFonts w:ascii="Arial" w:eastAsia="Times New Roman" w:hAnsi="Arial" w:cs="Arial"/>
          <w:bCs/>
          <w:spacing w:val="-8"/>
          <w:sz w:val="20"/>
          <w:szCs w:val="20"/>
          <w:lang w:eastAsia="pt-BR"/>
        </w:rPr>
        <w:t xml:space="preserve"> 2009</w:t>
      </w:r>
    </w:p>
    <w:p w:rsidR="000804CB" w:rsidRPr="000804CB" w:rsidRDefault="000804CB" w:rsidP="00B90893">
      <w:pPr>
        <w:shd w:val="clear" w:color="auto" w:fill="F9F9F9"/>
        <w:spacing w:after="0"/>
        <w:outlineLvl w:val="3"/>
        <w:rPr>
          <w:rFonts w:ascii="Arial" w:eastAsia="Times New Roman" w:hAnsi="Arial" w:cs="Arial"/>
          <w:spacing w:val="-8"/>
          <w:sz w:val="20"/>
          <w:szCs w:val="20"/>
          <w:lang w:eastAsia="pt-BR"/>
        </w:rPr>
      </w:pPr>
      <w:r w:rsidRPr="000804CB">
        <w:rPr>
          <w:rFonts w:ascii="Arial" w:eastAsia="Times New Roman" w:hAnsi="Arial" w:cs="Arial"/>
          <w:spacing w:val="-8"/>
          <w:sz w:val="20"/>
          <w:szCs w:val="20"/>
          <w:lang w:eastAsia="pt-BR"/>
        </w:rPr>
        <w:t>Sistema de Gestão da Qualidade NBR ISO 9001:2008. (Carga horária: 40h). , Instituto de Fomento Industrial.</w:t>
      </w:r>
    </w:p>
    <w:p w:rsidR="00B90893" w:rsidRDefault="00B90893" w:rsidP="00AD0C05">
      <w:pPr>
        <w:shd w:val="clear" w:color="auto" w:fill="F9F9F9"/>
        <w:spacing w:after="0"/>
        <w:outlineLvl w:val="3"/>
        <w:rPr>
          <w:rFonts w:ascii="Arial" w:eastAsia="Times New Roman" w:hAnsi="Arial" w:cs="Arial"/>
          <w:bCs/>
          <w:spacing w:val="-8"/>
          <w:sz w:val="20"/>
          <w:szCs w:val="20"/>
          <w:lang w:eastAsia="pt-BR"/>
        </w:rPr>
      </w:pPr>
    </w:p>
    <w:p w:rsidR="00B90893" w:rsidRDefault="000804CB" w:rsidP="00B90893">
      <w:pPr>
        <w:shd w:val="clear" w:color="auto" w:fill="F9F9F9"/>
        <w:spacing w:after="0"/>
        <w:outlineLvl w:val="3"/>
        <w:rPr>
          <w:rFonts w:ascii="Arial" w:eastAsia="Times New Roman" w:hAnsi="Arial" w:cs="Arial"/>
          <w:bCs/>
          <w:spacing w:val="-8"/>
          <w:sz w:val="20"/>
          <w:szCs w:val="20"/>
          <w:lang w:eastAsia="pt-BR"/>
        </w:rPr>
      </w:pPr>
      <w:r w:rsidRPr="000804CB">
        <w:rPr>
          <w:rFonts w:ascii="Arial" w:eastAsia="Times New Roman" w:hAnsi="Arial" w:cs="Arial"/>
          <w:bCs/>
          <w:spacing w:val="-8"/>
          <w:sz w:val="20"/>
          <w:szCs w:val="20"/>
          <w:lang w:eastAsia="pt-BR"/>
        </w:rPr>
        <w:t xml:space="preserve">2009 </w:t>
      </w:r>
      <w:r w:rsidR="00B90893">
        <w:rPr>
          <w:rFonts w:ascii="Arial" w:eastAsia="Times New Roman" w:hAnsi="Arial" w:cs="Arial"/>
          <w:bCs/>
          <w:spacing w:val="-8"/>
          <w:sz w:val="20"/>
          <w:szCs w:val="20"/>
          <w:lang w:eastAsia="pt-BR"/>
        </w:rPr>
        <w:t>–</w:t>
      </w:r>
      <w:r w:rsidRPr="000804CB">
        <w:rPr>
          <w:rFonts w:ascii="Arial" w:eastAsia="Times New Roman" w:hAnsi="Arial" w:cs="Arial"/>
          <w:bCs/>
          <w:spacing w:val="-8"/>
          <w:sz w:val="20"/>
          <w:szCs w:val="20"/>
          <w:lang w:eastAsia="pt-BR"/>
        </w:rPr>
        <w:t xml:space="preserve"> 2009</w:t>
      </w:r>
    </w:p>
    <w:p w:rsidR="000804CB" w:rsidRPr="000804CB" w:rsidRDefault="000804CB" w:rsidP="00B90893">
      <w:pPr>
        <w:shd w:val="clear" w:color="auto" w:fill="F9F9F9"/>
        <w:spacing w:after="0"/>
        <w:outlineLvl w:val="3"/>
        <w:rPr>
          <w:rFonts w:ascii="Arial" w:eastAsia="Times New Roman" w:hAnsi="Arial" w:cs="Arial"/>
          <w:spacing w:val="-8"/>
          <w:sz w:val="20"/>
          <w:szCs w:val="20"/>
          <w:lang w:eastAsia="pt-BR"/>
        </w:rPr>
      </w:pPr>
      <w:r w:rsidRPr="000804CB">
        <w:rPr>
          <w:rFonts w:ascii="Arial" w:eastAsia="Times New Roman" w:hAnsi="Arial" w:cs="Arial"/>
          <w:spacing w:val="-8"/>
          <w:sz w:val="20"/>
          <w:szCs w:val="20"/>
          <w:lang w:eastAsia="pt-BR"/>
        </w:rPr>
        <w:t>Auditor da Qualidade NBR ISO 9001:2008. (Carga horária: 40h). , Instituto de Fomento Industrial do CTA.</w:t>
      </w:r>
    </w:p>
    <w:p w:rsidR="00B90893" w:rsidRDefault="00B90893" w:rsidP="00AD0C05">
      <w:pPr>
        <w:shd w:val="clear" w:color="auto" w:fill="F9F9F9"/>
        <w:spacing w:after="0"/>
        <w:outlineLvl w:val="3"/>
        <w:rPr>
          <w:rFonts w:ascii="Arial" w:eastAsia="Times New Roman" w:hAnsi="Arial" w:cs="Arial"/>
          <w:bCs/>
          <w:spacing w:val="-8"/>
          <w:sz w:val="20"/>
          <w:szCs w:val="20"/>
          <w:lang w:eastAsia="pt-BR"/>
        </w:rPr>
      </w:pPr>
    </w:p>
    <w:p w:rsidR="00B90893" w:rsidRDefault="000804CB" w:rsidP="00B90893">
      <w:pPr>
        <w:shd w:val="clear" w:color="auto" w:fill="F9F9F9"/>
        <w:spacing w:after="0"/>
        <w:outlineLvl w:val="3"/>
        <w:rPr>
          <w:rFonts w:ascii="Arial" w:eastAsia="Times New Roman" w:hAnsi="Arial" w:cs="Arial"/>
          <w:bCs/>
          <w:spacing w:val="-8"/>
          <w:sz w:val="20"/>
          <w:szCs w:val="20"/>
          <w:lang w:eastAsia="pt-BR"/>
        </w:rPr>
      </w:pPr>
      <w:r w:rsidRPr="000804CB">
        <w:rPr>
          <w:rFonts w:ascii="Arial" w:eastAsia="Times New Roman" w:hAnsi="Arial" w:cs="Arial"/>
          <w:bCs/>
          <w:spacing w:val="-8"/>
          <w:sz w:val="20"/>
          <w:szCs w:val="20"/>
          <w:lang w:eastAsia="pt-BR"/>
        </w:rPr>
        <w:t xml:space="preserve">2001 </w:t>
      </w:r>
      <w:r w:rsidR="00B90893">
        <w:rPr>
          <w:rFonts w:ascii="Arial" w:eastAsia="Times New Roman" w:hAnsi="Arial" w:cs="Arial"/>
          <w:bCs/>
          <w:spacing w:val="-8"/>
          <w:sz w:val="20"/>
          <w:szCs w:val="20"/>
          <w:lang w:eastAsia="pt-BR"/>
        </w:rPr>
        <w:t>–</w:t>
      </w:r>
      <w:r w:rsidRPr="000804CB">
        <w:rPr>
          <w:rFonts w:ascii="Arial" w:eastAsia="Times New Roman" w:hAnsi="Arial" w:cs="Arial"/>
          <w:bCs/>
          <w:spacing w:val="-8"/>
          <w:sz w:val="20"/>
          <w:szCs w:val="20"/>
          <w:lang w:eastAsia="pt-BR"/>
        </w:rPr>
        <w:t xml:space="preserve"> 2001</w:t>
      </w:r>
    </w:p>
    <w:p w:rsidR="000804CB" w:rsidRPr="000804CB" w:rsidRDefault="000804CB" w:rsidP="00B90893">
      <w:pPr>
        <w:shd w:val="clear" w:color="auto" w:fill="F9F9F9"/>
        <w:spacing w:after="0"/>
        <w:outlineLvl w:val="3"/>
        <w:rPr>
          <w:rFonts w:ascii="Arial" w:eastAsia="Times New Roman" w:hAnsi="Arial" w:cs="Arial"/>
          <w:spacing w:val="-8"/>
          <w:sz w:val="20"/>
          <w:szCs w:val="20"/>
          <w:lang w:eastAsia="pt-BR"/>
        </w:rPr>
      </w:pPr>
      <w:r w:rsidRPr="000804CB">
        <w:rPr>
          <w:rFonts w:ascii="Arial" w:eastAsia="Times New Roman" w:hAnsi="Arial" w:cs="Arial"/>
          <w:spacing w:val="-8"/>
          <w:sz w:val="20"/>
          <w:szCs w:val="20"/>
          <w:lang w:eastAsia="pt-BR"/>
        </w:rPr>
        <w:t xml:space="preserve">Extensão universitária em </w:t>
      </w:r>
      <w:proofErr w:type="spellStart"/>
      <w:r w:rsidRPr="000804CB">
        <w:rPr>
          <w:rFonts w:ascii="Arial" w:eastAsia="Times New Roman" w:hAnsi="Arial" w:cs="Arial"/>
          <w:spacing w:val="-8"/>
          <w:sz w:val="20"/>
          <w:szCs w:val="20"/>
          <w:lang w:eastAsia="pt-BR"/>
        </w:rPr>
        <w:t>Disaster</w:t>
      </w:r>
      <w:proofErr w:type="spellEnd"/>
      <w:r w:rsidRPr="000804CB">
        <w:rPr>
          <w:rFonts w:ascii="Arial" w:eastAsia="Times New Roman" w:hAnsi="Arial" w:cs="Arial"/>
          <w:spacing w:val="-8"/>
          <w:sz w:val="20"/>
          <w:szCs w:val="20"/>
          <w:lang w:eastAsia="pt-BR"/>
        </w:rPr>
        <w:t xml:space="preserve"> </w:t>
      </w:r>
      <w:proofErr w:type="spellStart"/>
      <w:r w:rsidRPr="000804CB">
        <w:rPr>
          <w:rFonts w:ascii="Arial" w:eastAsia="Times New Roman" w:hAnsi="Arial" w:cs="Arial"/>
          <w:spacing w:val="-8"/>
          <w:sz w:val="20"/>
          <w:szCs w:val="20"/>
          <w:lang w:eastAsia="pt-BR"/>
        </w:rPr>
        <w:t>Preparadness</w:t>
      </w:r>
      <w:proofErr w:type="spellEnd"/>
      <w:r w:rsidRPr="000804CB">
        <w:rPr>
          <w:rFonts w:ascii="Arial" w:eastAsia="Times New Roman" w:hAnsi="Arial" w:cs="Arial"/>
          <w:spacing w:val="-8"/>
          <w:sz w:val="20"/>
          <w:szCs w:val="20"/>
          <w:lang w:eastAsia="pt-BR"/>
        </w:rPr>
        <w:t xml:space="preserve"> Management. (Carga horária: 80h). , Universidade da Costa Rica.</w:t>
      </w:r>
    </w:p>
    <w:p w:rsidR="00B90893" w:rsidRDefault="00B90893" w:rsidP="00AD0C05">
      <w:pPr>
        <w:shd w:val="clear" w:color="auto" w:fill="F9F9F9"/>
        <w:spacing w:after="0"/>
        <w:outlineLvl w:val="3"/>
        <w:rPr>
          <w:rFonts w:ascii="Arial" w:eastAsia="Times New Roman" w:hAnsi="Arial" w:cs="Arial"/>
          <w:bCs/>
          <w:spacing w:val="-8"/>
          <w:sz w:val="20"/>
          <w:szCs w:val="20"/>
          <w:lang w:eastAsia="pt-BR"/>
        </w:rPr>
      </w:pPr>
    </w:p>
    <w:p w:rsidR="00B90893" w:rsidRDefault="000804CB" w:rsidP="00B90893">
      <w:pPr>
        <w:shd w:val="clear" w:color="auto" w:fill="F9F9F9"/>
        <w:spacing w:after="0"/>
        <w:outlineLvl w:val="3"/>
        <w:rPr>
          <w:rFonts w:ascii="Arial" w:eastAsia="Times New Roman" w:hAnsi="Arial" w:cs="Arial"/>
          <w:bCs/>
          <w:spacing w:val="-8"/>
          <w:sz w:val="20"/>
          <w:szCs w:val="20"/>
          <w:lang w:eastAsia="pt-BR"/>
        </w:rPr>
      </w:pPr>
      <w:r w:rsidRPr="000804CB">
        <w:rPr>
          <w:rFonts w:ascii="Arial" w:eastAsia="Times New Roman" w:hAnsi="Arial" w:cs="Arial"/>
          <w:bCs/>
          <w:spacing w:val="-8"/>
          <w:sz w:val="20"/>
          <w:szCs w:val="20"/>
          <w:lang w:eastAsia="pt-BR"/>
        </w:rPr>
        <w:t xml:space="preserve">1997 </w:t>
      </w:r>
      <w:r w:rsidR="00B90893">
        <w:rPr>
          <w:rFonts w:ascii="Arial" w:eastAsia="Times New Roman" w:hAnsi="Arial" w:cs="Arial"/>
          <w:bCs/>
          <w:spacing w:val="-8"/>
          <w:sz w:val="20"/>
          <w:szCs w:val="20"/>
          <w:lang w:eastAsia="pt-BR"/>
        </w:rPr>
        <w:t>–</w:t>
      </w:r>
      <w:r w:rsidRPr="000804CB">
        <w:rPr>
          <w:rFonts w:ascii="Arial" w:eastAsia="Times New Roman" w:hAnsi="Arial" w:cs="Arial"/>
          <w:bCs/>
          <w:spacing w:val="-8"/>
          <w:sz w:val="20"/>
          <w:szCs w:val="20"/>
          <w:lang w:eastAsia="pt-BR"/>
        </w:rPr>
        <w:t xml:space="preserve"> 1997</w:t>
      </w:r>
    </w:p>
    <w:p w:rsidR="000804CB" w:rsidRPr="000804CB" w:rsidRDefault="000804CB" w:rsidP="00B90893">
      <w:pPr>
        <w:shd w:val="clear" w:color="auto" w:fill="F9F9F9"/>
        <w:spacing w:after="0"/>
        <w:outlineLvl w:val="3"/>
        <w:rPr>
          <w:rFonts w:ascii="Arial" w:eastAsia="Times New Roman" w:hAnsi="Arial" w:cs="Arial"/>
          <w:spacing w:val="-8"/>
          <w:sz w:val="20"/>
          <w:szCs w:val="20"/>
          <w:lang w:eastAsia="pt-BR"/>
        </w:rPr>
      </w:pPr>
      <w:r w:rsidRPr="000804CB">
        <w:rPr>
          <w:rFonts w:ascii="Arial" w:eastAsia="Times New Roman" w:hAnsi="Arial" w:cs="Arial"/>
          <w:spacing w:val="-8"/>
          <w:sz w:val="20"/>
          <w:szCs w:val="20"/>
          <w:lang w:eastAsia="pt-BR"/>
        </w:rPr>
        <w:t>MBA em Curso Métodos de Treinamento Aplicação de Carga. (Carga Horária: 24h). , Escola de Educação Física do Exército.</w:t>
      </w:r>
    </w:p>
    <w:p w:rsidR="000804CB" w:rsidRPr="00AD0C05" w:rsidRDefault="000804CB" w:rsidP="00AD0C05">
      <w:pPr>
        <w:pStyle w:val="heading"/>
        <w:pBdr>
          <w:bottom w:val="single" w:sz="4" w:space="4" w:color="DDDDDD"/>
        </w:pBdr>
        <w:spacing w:after="0" w:afterAutospacing="0" w:line="276" w:lineRule="auto"/>
        <w:rPr>
          <w:rFonts w:ascii="Arial" w:hAnsi="Arial" w:cs="Arial"/>
          <w:bCs/>
          <w:caps/>
          <w:color w:val="666666"/>
          <w:sz w:val="20"/>
          <w:szCs w:val="20"/>
        </w:rPr>
      </w:pPr>
      <w:r w:rsidRPr="00AD0C05">
        <w:rPr>
          <w:rFonts w:ascii="Arial" w:hAnsi="Arial" w:cs="Arial"/>
          <w:bCs/>
          <w:caps/>
          <w:color w:val="666666"/>
          <w:sz w:val="20"/>
          <w:szCs w:val="20"/>
        </w:rPr>
        <w:t>IDIOMAS</w:t>
      </w:r>
    </w:p>
    <w:p w:rsidR="000804CB" w:rsidRDefault="000804CB" w:rsidP="00B90893">
      <w:pPr>
        <w:pStyle w:val="heading"/>
        <w:spacing w:before="0" w:beforeAutospacing="0" w:after="0" w:afterAutospacing="0" w:line="276" w:lineRule="auto"/>
        <w:rPr>
          <w:rFonts w:ascii="Arial" w:hAnsi="Arial" w:cs="Arial"/>
          <w:sz w:val="20"/>
          <w:szCs w:val="20"/>
        </w:rPr>
      </w:pPr>
      <w:r w:rsidRPr="00AD0C05">
        <w:rPr>
          <w:rFonts w:ascii="Arial" w:hAnsi="Arial" w:cs="Arial"/>
          <w:color w:val="333333"/>
          <w:sz w:val="20"/>
          <w:szCs w:val="20"/>
        </w:rPr>
        <w:t>Inglês</w:t>
      </w:r>
      <w:r w:rsidR="00B90893">
        <w:rPr>
          <w:rFonts w:ascii="Arial" w:hAnsi="Arial" w:cs="Arial"/>
          <w:color w:val="333333"/>
          <w:sz w:val="20"/>
          <w:szCs w:val="20"/>
        </w:rPr>
        <w:t xml:space="preserve"> - </w:t>
      </w:r>
      <w:r w:rsidRPr="00AD0C05">
        <w:rPr>
          <w:rFonts w:ascii="Arial" w:hAnsi="Arial" w:cs="Arial"/>
          <w:sz w:val="20"/>
          <w:szCs w:val="20"/>
        </w:rPr>
        <w:t>Compreende Bem, Fala Pouco, Lê Razoavelmente, Escreve Razoavelmente.</w:t>
      </w:r>
    </w:p>
    <w:p w:rsidR="000804CB" w:rsidRPr="00AD0C05" w:rsidRDefault="000804CB" w:rsidP="00B90893">
      <w:pPr>
        <w:pStyle w:val="heading"/>
        <w:spacing w:before="0" w:beforeAutospacing="0" w:after="0" w:afterAutospacing="0" w:line="276" w:lineRule="auto"/>
        <w:rPr>
          <w:rFonts w:ascii="Arial" w:hAnsi="Arial" w:cs="Arial"/>
          <w:sz w:val="20"/>
          <w:szCs w:val="20"/>
        </w:rPr>
      </w:pPr>
      <w:r w:rsidRPr="00AD0C05">
        <w:rPr>
          <w:rFonts w:ascii="Arial" w:hAnsi="Arial" w:cs="Arial"/>
          <w:color w:val="333333"/>
          <w:sz w:val="20"/>
          <w:szCs w:val="20"/>
        </w:rPr>
        <w:t>Espanhol</w:t>
      </w:r>
      <w:r w:rsidR="00B90893">
        <w:rPr>
          <w:rFonts w:ascii="Arial" w:hAnsi="Arial" w:cs="Arial"/>
          <w:color w:val="333333"/>
          <w:sz w:val="20"/>
          <w:szCs w:val="20"/>
        </w:rPr>
        <w:t xml:space="preserve"> - </w:t>
      </w:r>
      <w:r w:rsidRPr="00AD0C05">
        <w:rPr>
          <w:rFonts w:ascii="Arial" w:hAnsi="Arial" w:cs="Arial"/>
          <w:sz w:val="20"/>
          <w:szCs w:val="20"/>
        </w:rPr>
        <w:t>Compreende Bem, Fala Pouco, Lê Razoavelmente, Escreve Razoavelmente.</w:t>
      </w:r>
    </w:p>
    <w:p w:rsidR="000804CB" w:rsidRPr="00AD0C05" w:rsidRDefault="000804CB" w:rsidP="00AD0C05">
      <w:pPr>
        <w:pStyle w:val="heading"/>
        <w:pBdr>
          <w:bottom w:val="single" w:sz="4" w:space="4" w:color="DDDDDD"/>
        </w:pBdr>
        <w:spacing w:after="0" w:afterAutospacing="0" w:line="276" w:lineRule="auto"/>
        <w:rPr>
          <w:rFonts w:ascii="Arial" w:hAnsi="Arial" w:cs="Arial"/>
          <w:bCs/>
          <w:caps/>
          <w:color w:val="666666"/>
          <w:sz w:val="20"/>
          <w:szCs w:val="20"/>
        </w:rPr>
      </w:pPr>
      <w:r w:rsidRPr="00AD0C05">
        <w:rPr>
          <w:rFonts w:ascii="Arial" w:hAnsi="Arial" w:cs="Arial"/>
          <w:bCs/>
          <w:caps/>
          <w:color w:val="666666"/>
          <w:sz w:val="20"/>
          <w:szCs w:val="20"/>
        </w:rPr>
        <w:t>PARTICIPAÇÃO EM EVENTOS</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Congresso de Gerenciamento de Catástrofes. Defesa Civil e Gerenciamento de Emergências. 2001. (Congresso).</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 xml:space="preserve">Curso de Administração de Emergências para Municípios - </w:t>
      </w:r>
      <w:proofErr w:type="gramStart"/>
      <w:r w:rsidRPr="00AD0C05">
        <w:rPr>
          <w:rFonts w:ascii="Arial" w:hAnsi="Arial" w:cs="Arial"/>
          <w:sz w:val="20"/>
          <w:szCs w:val="20"/>
        </w:rPr>
        <w:t>CAEM.</w:t>
      </w:r>
      <w:proofErr w:type="gramEnd"/>
      <w:r w:rsidRPr="00AD0C05">
        <w:rPr>
          <w:rFonts w:ascii="Arial" w:hAnsi="Arial" w:cs="Arial"/>
          <w:sz w:val="20"/>
          <w:szCs w:val="20"/>
        </w:rPr>
        <w:t>Gerenciamento de Emergências e Sistema Estadual de Defesa Civil. 2001. (Outra).</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I Congresso Brasil-Alemanha sobre Prevenção e Combate a Catástrofes. Gerenciamento da Ajuda Humanitária Pós Catástrofes. 2000. (Congresso).</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Curso de Administração para Redução de Desastres - APRD, USAID/OFDA. Simulação de Gerenciamento de Crises. 1999. (Congresso).</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Oficina de Indicadores de Avaliação da Gestão Municipal. 1999. (Oficina).</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Capacidades Físicas e Métodos de Treinamento - Aplicação de Carga. 1997. (Oficina).</w:t>
      </w:r>
    </w:p>
    <w:p w:rsidR="000804CB" w:rsidRPr="00AD0C05"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 xml:space="preserve">Especialização nas áreas de </w:t>
      </w:r>
      <w:proofErr w:type="spellStart"/>
      <w:r w:rsidRPr="00AD0C05">
        <w:rPr>
          <w:rFonts w:ascii="Arial" w:hAnsi="Arial" w:cs="Arial"/>
          <w:sz w:val="20"/>
          <w:szCs w:val="20"/>
        </w:rPr>
        <w:t>Personal</w:t>
      </w:r>
      <w:proofErr w:type="spellEnd"/>
      <w:r w:rsidRPr="00AD0C05">
        <w:rPr>
          <w:rFonts w:ascii="Arial" w:hAnsi="Arial" w:cs="Arial"/>
          <w:sz w:val="20"/>
          <w:szCs w:val="20"/>
        </w:rPr>
        <w:t xml:space="preserve"> Training, Marketing e Gerenciamento de Academias. 1996. (Congresso).</w:t>
      </w:r>
    </w:p>
    <w:p w:rsidR="00B90893" w:rsidRDefault="00B90893" w:rsidP="00AD0C05">
      <w:pPr>
        <w:pStyle w:val="heading"/>
        <w:pBdr>
          <w:bottom w:val="single" w:sz="4" w:space="4" w:color="DDDDDD"/>
        </w:pBdr>
        <w:spacing w:after="0" w:afterAutospacing="0" w:line="276" w:lineRule="auto"/>
        <w:rPr>
          <w:rFonts w:ascii="Arial" w:hAnsi="Arial" w:cs="Arial"/>
          <w:bCs/>
          <w:caps/>
          <w:color w:val="666666"/>
          <w:sz w:val="20"/>
          <w:szCs w:val="20"/>
        </w:rPr>
      </w:pPr>
    </w:p>
    <w:p w:rsidR="000804CB" w:rsidRPr="00AD0C05" w:rsidRDefault="000804CB" w:rsidP="00AD0C05">
      <w:pPr>
        <w:pStyle w:val="heading"/>
        <w:pBdr>
          <w:bottom w:val="single" w:sz="4" w:space="4" w:color="DDDDDD"/>
        </w:pBdr>
        <w:spacing w:after="0" w:afterAutospacing="0" w:line="276" w:lineRule="auto"/>
        <w:rPr>
          <w:rFonts w:ascii="Arial" w:hAnsi="Arial" w:cs="Arial"/>
          <w:bCs/>
          <w:caps/>
          <w:color w:val="666666"/>
          <w:sz w:val="20"/>
          <w:szCs w:val="20"/>
        </w:rPr>
      </w:pPr>
      <w:r w:rsidRPr="00AD0C05">
        <w:rPr>
          <w:rFonts w:ascii="Arial" w:hAnsi="Arial" w:cs="Arial"/>
          <w:bCs/>
          <w:caps/>
          <w:color w:val="666666"/>
          <w:sz w:val="20"/>
          <w:szCs w:val="20"/>
        </w:rPr>
        <w:t>FOI ORIENTADO POR</w:t>
      </w:r>
    </w:p>
    <w:p w:rsidR="000804CB" w:rsidRPr="00AD0C05" w:rsidRDefault="000804CB" w:rsidP="00AD0C05">
      <w:pPr>
        <w:spacing w:after="0"/>
        <w:rPr>
          <w:rFonts w:ascii="Arial" w:hAnsi="Arial" w:cs="Arial"/>
          <w:sz w:val="20"/>
          <w:szCs w:val="20"/>
        </w:rPr>
      </w:pPr>
      <w:r w:rsidRPr="00B90893">
        <w:rPr>
          <w:rFonts w:ascii="Arial" w:hAnsi="Arial" w:cs="Arial"/>
          <w:sz w:val="20"/>
          <w:szCs w:val="20"/>
        </w:rPr>
        <w:t>Manoel Messias Mello</w:t>
      </w:r>
    </w:p>
    <w:p w:rsidR="000804CB" w:rsidRDefault="000804CB" w:rsidP="00AD0C05">
      <w:pPr>
        <w:pStyle w:val="NormalWeb"/>
        <w:spacing w:after="0" w:afterAutospacing="0" w:line="276" w:lineRule="auto"/>
        <w:rPr>
          <w:rFonts w:ascii="Arial" w:hAnsi="Arial" w:cs="Arial"/>
          <w:sz w:val="20"/>
          <w:szCs w:val="20"/>
        </w:rPr>
      </w:pPr>
      <w:r w:rsidRPr="00AD0C05">
        <w:rPr>
          <w:rFonts w:ascii="Arial" w:hAnsi="Arial" w:cs="Arial"/>
          <w:sz w:val="20"/>
          <w:szCs w:val="20"/>
        </w:rPr>
        <w:t>Sensação de Segurança no Estado de São Paulo: fatores de influxo e estratégia institucional; 2011; Tese (Doutorado em CIÊNCIAS POLICIAIS DE SEGURANÇA E ORDEM PÚBLICA) - Centro de Altos Estudos de Segurança "</w:t>
      </w:r>
      <w:proofErr w:type="spellStart"/>
      <w:r w:rsidRPr="00AD0C05">
        <w:rPr>
          <w:rFonts w:ascii="Arial" w:hAnsi="Arial" w:cs="Arial"/>
          <w:sz w:val="20"/>
          <w:szCs w:val="20"/>
        </w:rPr>
        <w:t>Cel</w:t>
      </w:r>
      <w:proofErr w:type="spellEnd"/>
      <w:r w:rsidRPr="00AD0C05">
        <w:rPr>
          <w:rFonts w:ascii="Arial" w:hAnsi="Arial" w:cs="Arial"/>
          <w:sz w:val="20"/>
          <w:szCs w:val="20"/>
        </w:rPr>
        <w:t xml:space="preserve"> PM Nelson Freire Terra"</w:t>
      </w:r>
      <w:proofErr w:type="gramStart"/>
      <w:r w:rsidRPr="00AD0C05">
        <w:rPr>
          <w:rFonts w:ascii="Arial" w:hAnsi="Arial" w:cs="Arial"/>
          <w:sz w:val="20"/>
          <w:szCs w:val="20"/>
        </w:rPr>
        <w:t>,;</w:t>
      </w:r>
      <w:proofErr w:type="gramEnd"/>
      <w:r w:rsidRPr="00AD0C05">
        <w:rPr>
          <w:rFonts w:ascii="Arial" w:hAnsi="Arial" w:cs="Arial"/>
          <w:sz w:val="20"/>
          <w:szCs w:val="20"/>
        </w:rPr>
        <w:t xml:space="preserve"> O</w:t>
      </w:r>
      <w:r w:rsidR="00B90893">
        <w:rPr>
          <w:rFonts w:ascii="Arial" w:hAnsi="Arial" w:cs="Arial"/>
          <w:sz w:val="20"/>
          <w:szCs w:val="20"/>
        </w:rPr>
        <w:t>rientador: Manoel Messias Mello</w:t>
      </w:r>
    </w:p>
    <w:p w:rsidR="00B90893" w:rsidRPr="00AD0C05" w:rsidRDefault="00B90893" w:rsidP="00AD0C05">
      <w:pPr>
        <w:pStyle w:val="NormalWeb"/>
        <w:spacing w:after="0" w:afterAutospacing="0" w:line="276" w:lineRule="auto"/>
        <w:rPr>
          <w:rFonts w:ascii="Arial" w:hAnsi="Arial" w:cs="Arial"/>
          <w:sz w:val="20"/>
          <w:szCs w:val="20"/>
        </w:rPr>
      </w:pPr>
    </w:p>
    <w:p w:rsidR="000804CB" w:rsidRPr="00B90893" w:rsidRDefault="000804CB" w:rsidP="00B90893">
      <w:pPr>
        <w:pStyle w:val="heading"/>
        <w:pBdr>
          <w:bottom w:val="single" w:sz="4" w:space="4" w:color="DDDDDD"/>
        </w:pBdr>
        <w:spacing w:after="0" w:afterAutospacing="0" w:line="276" w:lineRule="auto"/>
        <w:rPr>
          <w:rFonts w:ascii="Arial" w:hAnsi="Arial" w:cs="Arial"/>
          <w:bCs/>
          <w:caps/>
          <w:color w:val="666666"/>
          <w:sz w:val="20"/>
          <w:szCs w:val="20"/>
        </w:rPr>
      </w:pPr>
      <w:r w:rsidRPr="00B90893">
        <w:rPr>
          <w:rFonts w:ascii="Arial" w:hAnsi="Arial" w:cs="Arial"/>
          <w:bCs/>
          <w:caps/>
          <w:color w:val="666666"/>
          <w:sz w:val="20"/>
          <w:szCs w:val="20"/>
        </w:rPr>
        <w:t>Projetos de pesquisa</w:t>
      </w:r>
    </w:p>
    <w:p w:rsidR="00B90893" w:rsidRPr="00B90893" w:rsidRDefault="000804CB" w:rsidP="00B90893">
      <w:pPr>
        <w:pStyle w:val="heading"/>
        <w:numPr>
          <w:ilvl w:val="0"/>
          <w:numId w:val="1"/>
        </w:numPr>
        <w:tabs>
          <w:tab w:val="clear" w:pos="720"/>
          <w:tab w:val="num" w:pos="284"/>
        </w:tabs>
        <w:spacing w:before="0" w:beforeAutospacing="0" w:after="0" w:afterAutospacing="0" w:line="276" w:lineRule="auto"/>
        <w:ind w:left="0" w:firstLine="0"/>
        <w:rPr>
          <w:rFonts w:ascii="Arial" w:hAnsi="Arial" w:cs="Arial"/>
          <w:sz w:val="20"/>
          <w:szCs w:val="20"/>
        </w:rPr>
      </w:pPr>
      <w:r w:rsidRPr="00B90893">
        <w:rPr>
          <w:rFonts w:ascii="Arial" w:hAnsi="Arial" w:cs="Arial"/>
          <w:color w:val="333333"/>
          <w:sz w:val="20"/>
          <w:szCs w:val="20"/>
        </w:rPr>
        <w:t xml:space="preserve">2010 </w:t>
      </w:r>
      <w:r w:rsidR="00B90893">
        <w:rPr>
          <w:rFonts w:ascii="Arial" w:hAnsi="Arial" w:cs="Arial"/>
          <w:color w:val="333333"/>
          <w:sz w:val="20"/>
          <w:szCs w:val="20"/>
        </w:rPr>
        <w:t>–</w:t>
      </w:r>
      <w:r w:rsidRPr="00B90893">
        <w:rPr>
          <w:rFonts w:ascii="Arial" w:hAnsi="Arial" w:cs="Arial"/>
          <w:color w:val="333333"/>
          <w:sz w:val="20"/>
          <w:szCs w:val="20"/>
        </w:rPr>
        <w:t xml:space="preserve"> 2011</w:t>
      </w:r>
    </w:p>
    <w:p w:rsidR="000804CB" w:rsidRDefault="000804CB" w:rsidP="00B90893">
      <w:pPr>
        <w:pStyle w:val="heading"/>
        <w:tabs>
          <w:tab w:val="num" w:pos="284"/>
        </w:tabs>
        <w:spacing w:before="0" w:beforeAutospacing="0" w:after="0" w:afterAutospacing="0" w:line="276" w:lineRule="auto"/>
        <w:rPr>
          <w:rFonts w:ascii="Arial" w:hAnsi="Arial" w:cs="Arial"/>
          <w:sz w:val="20"/>
          <w:szCs w:val="20"/>
        </w:rPr>
      </w:pPr>
      <w:r w:rsidRPr="00B90893">
        <w:rPr>
          <w:rFonts w:ascii="Arial" w:hAnsi="Arial" w:cs="Arial"/>
          <w:sz w:val="20"/>
          <w:szCs w:val="20"/>
        </w:rPr>
        <w:t xml:space="preserve">Diagrama de Influxo da Sensação de Segurança: uma estratégia institucional, Descrição: Tese de Doutorado que propõe identificar quais fatores exercem maior influência sobre a chamada </w:t>
      </w:r>
      <w:r w:rsidRPr="00B90893">
        <w:rPr>
          <w:rFonts w:ascii="Arial" w:hAnsi="Arial" w:cs="Arial"/>
          <w:sz w:val="20"/>
          <w:szCs w:val="20"/>
        </w:rPr>
        <w:lastRenderedPageBreak/>
        <w:t>"sensação de segurança" da população do Estado de São Paulo, de maneira que seja possível propor soluções ou estratégias institucionais para minimizar e ou eliminar os fatores geradores da insegurança, por meio do estabelecimento de um instrumento de análise que possa apontar prioridades e correlações mais relevantes para potencializar a sensação de segurança</w:t>
      </w:r>
      <w:proofErr w:type="gramStart"/>
      <w:r w:rsidRPr="00B90893">
        <w:rPr>
          <w:rFonts w:ascii="Arial" w:hAnsi="Arial" w:cs="Arial"/>
          <w:sz w:val="20"/>
          <w:szCs w:val="20"/>
        </w:rPr>
        <w:t>..</w:t>
      </w:r>
      <w:proofErr w:type="gramEnd"/>
      <w:r w:rsidRPr="00B90893">
        <w:rPr>
          <w:rFonts w:ascii="Arial" w:hAnsi="Arial" w:cs="Arial"/>
          <w:sz w:val="20"/>
          <w:szCs w:val="20"/>
        </w:rPr>
        <w:t xml:space="preserve"> , Situação: Em andamento; Natureza: Pesquisa. , Alunos envolvidos: Doutorado: (1</w:t>
      </w:r>
      <w:proofErr w:type="gramStart"/>
      <w:r w:rsidRPr="00B90893">
        <w:rPr>
          <w:rFonts w:ascii="Arial" w:hAnsi="Arial" w:cs="Arial"/>
          <w:sz w:val="20"/>
          <w:szCs w:val="20"/>
        </w:rPr>
        <w:t>) .</w:t>
      </w:r>
      <w:proofErr w:type="gramEnd"/>
      <w:r w:rsidRPr="00B90893">
        <w:rPr>
          <w:rFonts w:ascii="Arial" w:hAnsi="Arial" w:cs="Arial"/>
          <w:sz w:val="20"/>
          <w:szCs w:val="20"/>
        </w:rPr>
        <w:t xml:space="preserve"> , Integrantes: Eliane </w:t>
      </w:r>
      <w:proofErr w:type="spellStart"/>
      <w:r w:rsidRPr="00B90893">
        <w:rPr>
          <w:rFonts w:ascii="Arial" w:hAnsi="Arial" w:cs="Arial"/>
          <w:sz w:val="20"/>
          <w:szCs w:val="20"/>
        </w:rPr>
        <w:t>Nikoluk</w:t>
      </w:r>
      <w:proofErr w:type="spellEnd"/>
      <w:r w:rsidRPr="00B90893">
        <w:rPr>
          <w:rFonts w:ascii="Arial" w:hAnsi="Arial" w:cs="Arial"/>
          <w:sz w:val="20"/>
          <w:szCs w:val="20"/>
        </w:rPr>
        <w:t xml:space="preserve"> </w:t>
      </w:r>
      <w:proofErr w:type="spellStart"/>
      <w:r w:rsidRPr="00B90893">
        <w:rPr>
          <w:rFonts w:ascii="Arial" w:hAnsi="Arial" w:cs="Arial"/>
          <w:sz w:val="20"/>
          <w:szCs w:val="20"/>
        </w:rPr>
        <w:t>Scachetti</w:t>
      </w:r>
      <w:proofErr w:type="spellEnd"/>
      <w:r w:rsidRPr="00B90893">
        <w:rPr>
          <w:rFonts w:ascii="Arial" w:hAnsi="Arial" w:cs="Arial"/>
          <w:sz w:val="20"/>
          <w:szCs w:val="20"/>
        </w:rPr>
        <w:t xml:space="preserve"> - Coordenador.</w:t>
      </w:r>
    </w:p>
    <w:p w:rsidR="00B90893" w:rsidRPr="00B90893" w:rsidRDefault="00B90893" w:rsidP="00B90893">
      <w:pPr>
        <w:pStyle w:val="heading"/>
        <w:tabs>
          <w:tab w:val="num" w:pos="284"/>
        </w:tabs>
        <w:spacing w:before="0" w:beforeAutospacing="0" w:after="0" w:afterAutospacing="0" w:line="276" w:lineRule="auto"/>
        <w:rPr>
          <w:rFonts w:ascii="Arial" w:hAnsi="Arial" w:cs="Arial"/>
          <w:sz w:val="20"/>
          <w:szCs w:val="20"/>
        </w:rPr>
      </w:pPr>
    </w:p>
    <w:p w:rsidR="00B90893" w:rsidRPr="00B90893" w:rsidRDefault="000804CB" w:rsidP="00B90893">
      <w:pPr>
        <w:pStyle w:val="heading"/>
        <w:numPr>
          <w:ilvl w:val="0"/>
          <w:numId w:val="1"/>
        </w:numPr>
        <w:tabs>
          <w:tab w:val="clear" w:pos="720"/>
          <w:tab w:val="num" w:pos="284"/>
        </w:tabs>
        <w:spacing w:before="0" w:beforeAutospacing="0" w:after="0" w:afterAutospacing="0" w:line="276" w:lineRule="auto"/>
        <w:ind w:left="0" w:firstLine="0"/>
        <w:rPr>
          <w:rFonts w:ascii="Arial" w:hAnsi="Arial" w:cs="Arial"/>
          <w:sz w:val="20"/>
          <w:szCs w:val="20"/>
        </w:rPr>
      </w:pPr>
      <w:r w:rsidRPr="00B90893">
        <w:rPr>
          <w:rFonts w:ascii="Arial" w:hAnsi="Arial" w:cs="Arial"/>
          <w:color w:val="333333"/>
          <w:sz w:val="20"/>
          <w:szCs w:val="20"/>
        </w:rPr>
        <w:t xml:space="preserve">2006 </w:t>
      </w:r>
      <w:r w:rsidR="00B90893" w:rsidRPr="00B90893">
        <w:rPr>
          <w:rFonts w:ascii="Arial" w:hAnsi="Arial" w:cs="Arial"/>
          <w:color w:val="333333"/>
          <w:sz w:val="20"/>
          <w:szCs w:val="20"/>
        </w:rPr>
        <w:t>–</w:t>
      </w:r>
      <w:r w:rsidRPr="00B90893">
        <w:rPr>
          <w:rFonts w:ascii="Arial" w:hAnsi="Arial" w:cs="Arial"/>
          <w:color w:val="333333"/>
          <w:sz w:val="20"/>
          <w:szCs w:val="20"/>
        </w:rPr>
        <w:t xml:space="preserve"> 2007</w:t>
      </w:r>
    </w:p>
    <w:p w:rsidR="000804CB" w:rsidRPr="00B90893" w:rsidRDefault="000804CB" w:rsidP="00B90893">
      <w:pPr>
        <w:pStyle w:val="heading"/>
        <w:tabs>
          <w:tab w:val="num" w:pos="284"/>
        </w:tabs>
        <w:spacing w:before="0" w:beforeAutospacing="0" w:after="0" w:afterAutospacing="0" w:line="276" w:lineRule="auto"/>
        <w:rPr>
          <w:rFonts w:ascii="Arial" w:hAnsi="Arial" w:cs="Arial"/>
          <w:sz w:val="20"/>
          <w:szCs w:val="20"/>
        </w:rPr>
      </w:pPr>
      <w:r w:rsidRPr="00B90893">
        <w:rPr>
          <w:rFonts w:ascii="Arial" w:hAnsi="Arial" w:cs="Arial"/>
          <w:sz w:val="20"/>
          <w:szCs w:val="20"/>
        </w:rPr>
        <w:t xml:space="preserve">O papel da Polícia Militar no Sistema de Defesa Civil como potencial de articulação social no interesse da ordem pública, Descrição: Propõe o fortalecimento das atividades de Defesa </w:t>
      </w:r>
      <w:proofErr w:type="spellStart"/>
      <w:r w:rsidRPr="00B90893">
        <w:rPr>
          <w:rFonts w:ascii="Arial" w:hAnsi="Arial" w:cs="Arial"/>
          <w:sz w:val="20"/>
          <w:szCs w:val="20"/>
        </w:rPr>
        <w:t>Civilcom</w:t>
      </w:r>
      <w:proofErr w:type="spellEnd"/>
      <w:r w:rsidRPr="00B90893">
        <w:rPr>
          <w:rFonts w:ascii="Arial" w:hAnsi="Arial" w:cs="Arial"/>
          <w:sz w:val="20"/>
          <w:szCs w:val="20"/>
        </w:rPr>
        <w:t xml:space="preserve"> participação da Polícia Militar, principalmente por meio do Policiamento Comunitário, voltando-as para a mobilização pela </w:t>
      </w:r>
      <w:proofErr w:type="spellStart"/>
      <w:r w:rsidRPr="00B90893">
        <w:rPr>
          <w:rFonts w:ascii="Arial" w:hAnsi="Arial" w:cs="Arial"/>
          <w:sz w:val="20"/>
          <w:szCs w:val="20"/>
        </w:rPr>
        <w:t>preservaçãodavida</w:t>
      </w:r>
      <w:proofErr w:type="spellEnd"/>
      <w:r w:rsidRPr="00B90893">
        <w:rPr>
          <w:rFonts w:ascii="Arial" w:hAnsi="Arial" w:cs="Arial"/>
          <w:sz w:val="20"/>
          <w:szCs w:val="20"/>
        </w:rPr>
        <w:t xml:space="preserve">, quando esta é ameaçada </w:t>
      </w:r>
      <w:proofErr w:type="spellStart"/>
      <w:r w:rsidRPr="00B90893">
        <w:rPr>
          <w:rFonts w:ascii="Arial" w:hAnsi="Arial" w:cs="Arial"/>
          <w:sz w:val="20"/>
          <w:szCs w:val="20"/>
        </w:rPr>
        <w:t>poreventos</w:t>
      </w:r>
      <w:proofErr w:type="spellEnd"/>
      <w:r w:rsidRPr="00B90893">
        <w:rPr>
          <w:rFonts w:ascii="Arial" w:hAnsi="Arial" w:cs="Arial"/>
          <w:sz w:val="20"/>
          <w:szCs w:val="20"/>
        </w:rPr>
        <w:t xml:space="preserve"> adversos ou por desastres de qualquer origem. Há inicialmente uma ambientação física, social e histórica, provocando reflexão sobre o tema, demonstrando a importância de cada policial militar incentivar a mobilização social para a segurança comunitária. O objetivo da obra é propor a sensibilização e a </w:t>
      </w:r>
      <w:proofErr w:type="gramStart"/>
      <w:r w:rsidRPr="00B90893">
        <w:rPr>
          <w:rFonts w:ascii="Arial" w:hAnsi="Arial" w:cs="Arial"/>
          <w:sz w:val="20"/>
          <w:szCs w:val="20"/>
        </w:rPr>
        <w:t>preparação</w:t>
      </w:r>
      <w:proofErr w:type="gramEnd"/>
      <w:r w:rsidRPr="00B90893">
        <w:rPr>
          <w:rFonts w:ascii="Arial" w:hAnsi="Arial" w:cs="Arial"/>
          <w:sz w:val="20"/>
          <w:szCs w:val="20"/>
        </w:rPr>
        <w:t xml:space="preserve"> de policiais militares, capacitando-os para exercerem atividades preventivas e de coordenação, quando da iminência ou durante os desastres. O trabalho inclui uma proposta de Manual de Defesa Civil para o Patrulheiro. Disponível em http://www.defesacivil.sp.gov.br/v2010/portal_defesacivil/conteudo/legis.html#. , Situação: Concluído; Natureza: Pesquisa. , Alunos envolvidos: Mestrado acadêmico: (1</w:t>
      </w:r>
      <w:proofErr w:type="gramStart"/>
      <w:r w:rsidRPr="00B90893">
        <w:rPr>
          <w:rFonts w:ascii="Arial" w:hAnsi="Arial" w:cs="Arial"/>
          <w:sz w:val="20"/>
          <w:szCs w:val="20"/>
        </w:rPr>
        <w:t>) .</w:t>
      </w:r>
      <w:proofErr w:type="gramEnd"/>
      <w:r w:rsidRPr="00B90893">
        <w:rPr>
          <w:rFonts w:ascii="Arial" w:hAnsi="Arial" w:cs="Arial"/>
          <w:sz w:val="20"/>
          <w:szCs w:val="20"/>
        </w:rPr>
        <w:t xml:space="preserve"> , Integrantes: Eliane </w:t>
      </w:r>
      <w:proofErr w:type="spellStart"/>
      <w:r w:rsidRPr="00B90893">
        <w:rPr>
          <w:rFonts w:ascii="Arial" w:hAnsi="Arial" w:cs="Arial"/>
          <w:sz w:val="20"/>
          <w:szCs w:val="20"/>
        </w:rPr>
        <w:t>Nikoluk</w:t>
      </w:r>
      <w:proofErr w:type="spellEnd"/>
      <w:r w:rsidRPr="00B90893">
        <w:rPr>
          <w:rFonts w:ascii="Arial" w:hAnsi="Arial" w:cs="Arial"/>
          <w:sz w:val="20"/>
          <w:szCs w:val="20"/>
        </w:rPr>
        <w:t xml:space="preserve"> </w:t>
      </w:r>
      <w:proofErr w:type="spellStart"/>
      <w:r w:rsidRPr="00B90893">
        <w:rPr>
          <w:rFonts w:ascii="Arial" w:hAnsi="Arial" w:cs="Arial"/>
          <w:sz w:val="20"/>
          <w:szCs w:val="20"/>
        </w:rPr>
        <w:t>Scachetti</w:t>
      </w:r>
      <w:proofErr w:type="spellEnd"/>
      <w:r w:rsidRPr="00B90893">
        <w:rPr>
          <w:rFonts w:ascii="Arial" w:hAnsi="Arial" w:cs="Arial"/>
          <w:sz w:val="20"/>
          <w:szCs w:val="20"/>
        </w:rPr>
        <w:t xml:space="preserve"> - Coordenador.</w:t>
      </w:r>
    </w:p>
    <w:p w:rsidR="000804CB" w:rsidRPr="00AD0C05" w:rsidRDefault="000804CB" w:rsidP="00AD0C05">
      <w:pPr>
        <w:pStyle w:val="heading"/>
        <w:pBdr>
          <w:bottom w:val="single" w:sz="4" w:space="4" w:color="DDDDDD"/>
        </w:pBdr>
        <w:spacing w:after="0" w:afterAutospacing="0" w:line="276" w:lineRule="auto"/>
        <w:rPr>
          <w:rFonts w:ascii="Arial" w:hAnsi="Arial" w:cs="Arial"/>
          <w:bCs/>
          <w:caps/>
          <w:color w:val="666666"/>
          <w:sz w:val="20"/>
          <w:szCs w:val="20"/>
        </w:rPr>
      </w:pPr>
      <w:r w:rsidRPr="00AD0C05">
        <w:rPr>
          <w:rFonts w:ascii="Arial" w:hAnsi="Arial" w:cs="Arial"/>
          <w:bCs/>
          <w:caps/>
          <w:color w:val="666666"/>
          <w:sz w:val="20"/>
          <w:szCs w:val="20"/>
        </w:rPr>
        <w:t>EXPERIÊNCIA PROFISSIONAL</w:t>
      </w:r>
    </w:p>
    <w:p w:rsidR="008D6670" w:rsidRPr="008D6670" w:rsidRDefault="000804CB" w:rsidP="008D6670">
      <w:pPr>
        <w:pStyle w:val="heading"/>
        <w:numPr>
          <w:ilvl w:val="0"/>
          <w:numId w:val="3"/>
        </w:numPr>
        <w:tabs>
          <w:tab w:val="clear" w:pos="720"/>
          <w:tab w:val="num" w:pos="284"/>
        </w:tabs>
        <w:spacing w:before="0" w:after="0" w:afterAutospacing="0" w:line="276" w:lineRule="auto"/>
        <w:ind w:left="0" w:right="-150" w:firstLine="0"/>
        <w:rPr>
          <w:rFonts w:ascii="Arial" w:hAnsi="Arial" w:cs="Arial"/>
          <w:sz w:val="20"/>
          <w:szCs w:val="20"/>
        </w:rPr>
      </w:pPr>
      <w:r w:rsidRPr="008D6670">
        <w:rPr>
          <w:rFonts w:ascii="Arial" w:hAnsi="Arial" w:cs="Arial"/>
          <w:color w:val="333333"/>
          <w:sz w:val="20"/>
          <w:szCs w:val="20"/>
        </w:rPr>
        <w:t xml:space="preserve">1999 </w:t>
      </w:r>
      <w:r w:rsidR="008D6670">
        <w:rPr>
          <w:rFonts w:ascii="Arial" w:hAnsi="Arial" w:cs="Arial"/>
          <w:color w:val="333333"/>
          <w:sz w:val="20"/>
          <w:szCs w:val="20"/>
        </w:rPr>
        <w:t>–</w:t>
      </w:r>
      <w:r w:rsidRPr="008D6670">
        <w:rPr>
          <w:rFonts w:ascii="Arial" w:hAnsi="Arial" w:cs="Arial"/>
          <w:color w:val="333333"/>
          <w:sz w:val="20"/>
          <w:szCs w:val="20"/>
        </w:rPr>
        <w:t xml:space="preserve"> Atual</w:t>
      </w:r>
    </w:p>
    <w:p w:rsidR="008D6670" w:rsidRDefault="000804CB" w:rsidP="008D6670">
      <w:pPr>
        <w:pStyle w:val="heading"/>
        <w:tabs>
          <w:tab w:val="num" w:pos="284"/>
        </w:tabs>
        <w:spacing w:before="0" w:beforeAutospacing="0" w:after="0" w:afterAutospacing="0"/>
        <w:ind w:right="-147"/>
        <w:rPr>
          <w:rFonts w:ascii="Arial" w:hAnsi="Arial" w:cs="Arial"/>
          <w:sz w:val="20"/>
          <w:szCs w:val="20"/>
        </w:rPr>
      </w:pPr>
      <w:r w:rsidRPr="008D6670">
        <w:rPr>
          <w:rFonts w:ascii="Arial" w:hAnsi="Arial" w:cs="Arial"/>
          <w:sz w:val="20"/>
          <w:szCs w:val="20"/>
        </w:rPr>
        <w:t>Coordenadoria Estadual de Defesa Civil</w:t>
      </w:r>
    </w:p>
    <w:p w:rsidR="000804CB" w:rsidRPr="00AD0C05" w:rsidRDefault="000804CB" w:rsidP="008D6670">
      <w:pPr>
        <w:pStyle w:val="heading"/>
        <w:tabs>
          <w:tab w:val="num" w:pos="284"/>
        </w:tabs>
        <w:spacing w:before="0" w:beforeAutospacing="0" w:after="0" w:afterAutospacing="0"/>
        <w:ind w:right="-147"/>
        <w:rPr>
          <w:rFonts w:ascii="Arial" w:hAnsi="Arial" w:cs="Arial"/>
          <w:sz w:val="20"/>
          <w:szCs w:val="20"/>
        </w:rPr>
      </w:pPr>
      <w:r w:rsidRPr="00AD0C05">
        <w:rPr>
          <w:rFonts w:ascii="Arial" w:hAnsi="Arial" w:cs="Arial"/>
          <w:sz w:val="20"/>
          <w:szCs w:val="20"/>
        </w:rPr>
        <w:t xml:space="preserve">Vínculo: Servidor Público, Enquadramento Funcional: Coordenação regional, Carga horária: </w:t>
      </w:r>
      <w:proofErr w:type="gramStart"/>
      <w:r w:rsidRPr="00AD0C05">
        <w:rPr>
          <w:rFonts w:ascii="Arial" w:hAnsi="Arial" w:cs="Arial"/>
          <w:sz w:val="20"/>
          <w:szCs w:val="20"/>
        </w:rPr>
        <w:t>10</w:t>
      </w:r>
      <w:proofErr w:type="gramEnd"/>
    </w:p>
    <w:p w:rsidR="008D6670" w:rsidRDefault="000804CB" w:rsidP="008D6670">
      <w:pPr>
        <w:pStyle w:val="NormalWeb"/>
        <w:tabs>
          <w:tab w:val="num" w:pos="284"/>
        </w:tabs>
        <w:spacing w:before="0" w:beforeAutospacing="0" w:after="0" w:afterAutospacing="0"/>
        <w:ind w:right="-147"/>
        <w:rPr>
          <w:rFonts w:ascii="Arial" w:hAnsi="Arial" w:cs="Arial"/>
          <w:sz w:val="20"/>
          <w:szCs w:val="20"/>
        </w:rPr>
      </w:pPr>
      <w:r w:rsidRPr="00AD0C05">
        <w:rPr>
          <w:rFonts w:ascii="Arial" w:hAnsi="Arial" w:cs="Arial"/>
          <w:sz w:val="20"/>
          <w:szCs w:val="20"/>
        </w:rPr>
        <w:t>Outras informações:</w:t>
      </w:r>
    </w:p>
    <w:p w:rsidR="000804CB" w:rsidRDefault="000804CB" w:rsidP="008D6670">
      <w:pPr>
        <w:pStyle w:val="NormalWeb"/>
        <w:tabs>
          <w:tab w:val="num" w:pos="284"/>
        </w:tabs>
        <w:spacing w:before="0" w:beforeAutospacing="0" w:after="0" w:afterAutospacing="0"/>
        <w:ind w:right="-147"/>
        <w:rPr>
          <w:rFonts w:ascii="Arial" w:hAnsi="Arial" w:cs="Arial"/>
          <w:sz w:val="20"/>
          <w:szCs w:val="20"/>
        </w:rPr>
      </w:pPr>
      <w:r w:rsidRPr="00AD0C05">
        <w:rPr>
          <w:rFonts w:ascii="Arial" w:hAnsi="Arial" w:cs="Arial"/>
          <w:sz w:val="20"/>
          <w:szCs w:val="20"/>
        </w:rPr>
        <w:t xml:space="preserve">Atuou mais de 10 anos na área de Defesa Civil, como Chefe da Divisão de Comunicação Social, Centro de Gerenciamento de Emergências e, </w:t>
      </w:r>
      <w:proofErr w:type="spellStart"/>
      <w:r w:rsidRPr="00AD0C05">
        <w:rPr>
          <w:rFonts w:ascii="Arial" w:hAnsi="Arial" w:cs="Arial"/>
          <w:sz w:val="20"/>
          <w:szCs w:val="20"/>
        </w:rPr>
        <w:t>posterioremente</w:t>
      </w:r>
      <w:proofErr w:type="spellEnd"/>
      <w:r w:rsidRPr="00AD0C05">
        <w:rPr>
          <w:rFonts w:ascii="Arial" w:hAnsi="Arial" w:cs="Arial"/>
          <w:sz w:val="20"/>
          <w:szCs w:val="20"/>
        </w:rPr>
        <w:t xml:space="preserve">, como adjunta da Coordenação Regional de Defesa Civil da região do Vale do Paraíba, Serra da Mantiqueira e Litoral </w:t>
      </w:r>
      <w:proofErr w:type="gramStart"/>
      <w:r w:rsidRPr="00AD0C05">
        <w:rPr>
          <w:rFonts w:ascii="Arial" w:hAnsi="Arial" w:cs="Arial"/>
          <w:sz w:val="20"/>
          <w:szCs w:val="20"/>
        </w:rPr>
        <w:t>Norte</w:t>
      </w:r>
      <w:proofErr w:type="gramEnd"/>
    </w:p>
    <w:p w:rsidR="008D6670" w:rsidRPr="00AD0C05" w:rsidRDefault="008D6670" w:rsidP="008D6670">
      <w:pPr>
        <w:pStyle w:val="NormalWeb"/>
        <w:tabs>
          <w:tab w:val="num" w:pos="284"/>
        </w:tabs>
        <w:spacing w:after="0" w:afterAutospacing="0" w:line="276" w:lineRule="auto"/>
        <w:ind w:right="-150"/>
        <w:rPr>
          <w:rFonts w:ascii="Arial" w:hAnsi="Arial" w:cs="Arial"/>
          <w:sz w:val="20"/>
          <w:szCs w:val="20"/>
        </w:rPr>
      </w:pPr>
    </w:p>
    <w:p w:rsidR="000804CB" w:rsidRPr="00AD0C05" w:rsidRDefault="000804CB" w:rsidP="008D6670">
      <w:pPr>
        <w:pStyle w:val="heading"/>
        <w:numPr>
          <w:ilvl w:val="0"/>
          <w:numId w:val="3"/>
        </w:numPr>
        <w:tabs>
          <w:tab w:val="clear" w:pos="720"/>
          <w:tab w:val="num" w:pos="284"/>
        </w:tabs>
        <w:spacing w:before="0" w:beforeAutospacing="0" w:after="0" w:afterAutospacing="0" w:line="276" w:lineRule="auto"/>
        <w:ind w:left="0" w:right="-150" w:firstLine="0"/>
        <w:rPr>
          <w:rFonts w:ascii="Arial" w:hAnsi="Arial" w:cs="Arial"/>
          <w:color w:val="333333"/>
          <w:sz w:val="20"/>
          <w:szCs w:val="20"/>
        </w:rPr>
      </w:pPr>
      <w:r w:rsidRPr="00AD0C05">
        <w:rPr>
          <w:rFonts w:ascii="Arial" w:hAnsi="Arial" w:cs="Arial"/>
          <w:color w:val="333333"/>
          <w:sz w:val="20"/>
          <w:szCs w:val="20"/>
        </w:rPr>
        <w:t>1989 - Atual</w:t>
      </w:r>
    </w:p>
    <w:p w:rsidR="000804CB" w:rsidRPr="00AD0C05" w:rsidRDefault="000804CB" w:rsidP="008D6670">
      <w:pPr>
        <w:tabs>
          <w:tab w:val="num" w:pos="284"/>
        </w:tabs>
        <w:spacing w:after="0" w:line="240" w:lineRule="auto"/>
        <w:ind w:right="-147"/>
        <w:rPr>
          <w:rFonts w:ascii="Arial" w:hAnsi="Arial" w:cs="Arial"/>
          <w:sz w:val="20"/>
          <w:szCs w:val="20"/>
        </w:rPr>
      </w:pPr>
      <w:r w:rsidRPr="008D6670">
        <w:rPr>
          <w:rFonts w:ascii="Arial" w:hAnsi="Arial" w:cs="Arial"/>
          <w:sz w:val="20"/>
          <w:szCs w:val="20"/>
        </w:rPr>
        <w:t>Polícia Militar do Estado de São Paulo</w:t>
      </w:r>
    </w:p>
    <w:p w:rsidR="000804CB" w:rsidRPr="00AD0C05" w:rsidRDefault="000804CB" w:rsidP="008D6670">
      <w:pPr>
        <w:pStyle w:val="NormalWeb"/>
        <w:tabs>
          <w:tab w:val="num" w:pos="284"/>
        </w:tabs>
        <w:spacing w:before="0" w:beforeAutospacing="0" w:after="0" w:afterAutospacing="0"/>
        <w:ind w:right="-147"/>
        <w:rPr>
          <w:rFonts w:ascii="Arial" w:hAnsi="Arial" w:cs="Arial"/>
          <w:sz w:val="20"/>
          <w:szCs w:val="20"/>
        </w:rPr>
      </w:pPr>
      <w:r w:rsidRPr="00AD0C05">
        <w:rPr>
          <w:rFonts w:ascii="Arial" w:hAnsi="Arial" w:cs="Arial"/>
          <w:sz w:val="20"/>
          <w:szCs w:val="20"/>
        </w:rPr>
        <w:t xml:space="preserve">Vínculo: Servidor Público, Enquadramento Funcional: Gerência - Comando de Divisão Operacional, Carga horária: </w:t>
      </w:r>
      <w:proofErr w:type="gramStart"/>
      <w:r w:rsidRPr="00AD0C05">
        <w:rPr>
          <w:rFonts w:ascii="Arial" w:hAnsi="Arial" w:cs="Arial"/>
          <w:sz w:val="20"/>
          <w:szCs w:val="20"/>
        </w:rPr>
        <w:t>48, Regime</w:t>
      </w:r>
      <w:proofErr w:type="gramEnd"/>
      <w:r w:rsidRPr="00AD0C05">
        <w:rPr>
          <w:rFonts w:ascii="Arial" w:hAnsi="Arial" w:cs="Arial"/>
          <w:sz w:val="20"/>
          <w:szCs w:val="20"/>
        </w:rPr>
        <w:t>: Dedicação exclusiva.</w:t>
      </w:r>
    </w:p>
    <w:p w:rsidR="000804CB" w:rsidRPr="00AD0C05" w:rsidRDefault="000804CB" w:rsidP="008D6670">
      <w:pPr>
        <w:pStyle w:val="NormalWeb"/>
        <w:tabs>
          <w:tab w:val="num" w:pos="284"/>
        </w:tabs>
        <w:spacing w:before="0" w:beforeAutospacing="0" w:after="0" w:afterAutospacing="0"/>
        <w:ind w:right="-147"/>
        <w:rPr>
          <w:rFonts w:ascii="Arial" w:hAnsi="Arial" w:cs="Arial"/>
          <w:sz w:val="20"/>
          <w:szCs w:val="20"/>
        </w:rPr>
      </w:pPr>
      <w:r w:rsidRPr="00AD0C05">
        <w:rPr>
          <w:rFonts w:ascii="Arial" w:hAnsi="Arial" w:cs="Arial"/>
          <w:sz w:val="20"/>
          <w:szCs w:val="20"/>
        </w:rPr>
        <w:t>Outras informações:</w:t>
      </w:r>
      <w:r w:rsidRPr="00AD0C05">
        <w:rPr>
          <w:rFonts w:ascii="Arial" w:hAnsi="Arial" w:cs="Arial"/>
          <w:sz w:val="20"/>
          <w:szCs w:val="20"/>
        </w:rPr>
        <w:br/>
        <w:t xml:space="preserve">Atuação especializada complementar na área de Defesa Civil - Planejamento preventivo, gerenciamento de </w:t>
      </w:r>
      <w:proofErr w:type="gramStart"/>
      <w:r w:rsidRPr="00AD0C05">
        <w:rPr>
          <w:rFonts w:ascii="Arial" w:hAnsi="Arial" w:cs="Arial"/>
          <w:sz w:val="20"/>
          <w:szCs w:val="20"/>
        </w:rPr>
        <w:t>crises</w:t>
      </w:r>
      <w:proofErr w:type="gramEnd"/>
    </w:p>
    <w:p w:rsidR="000804CB" w:rsidRPr="00AD0C05" w:rsidRDefault="000804CB" w:rsidP="00AD0C05">
      <w:pPr>
        <w:spacing w:after="0"/>
        <w:rPr>
          <w:rFonts w:ascii="Arial" w:hAnsi="Arial" w:cs="Arial"/>
          <w:sz w:val="20"/>
          <w:szCs w:val="20"/>
        </w:rPr>
      </w:pPr>
    </w:p>
    <w:sectPr w:rsidR="000804CB" w:rsidRPr="00AD0C05" w:rsidSect="00C175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C7436"/>
    <w:multiLevelType w:val="multilevel"/>
    <w:tmpl w:val="271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54675"/>
    <w:multiLevelType w:val="hybridMultilevel"/>
    <w:tmpl w:val="49129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01C23E2"/>
    <w:multiLevelType w:val="multilevel"/>
    <w:tmpl w:val="805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AF682F"/>
    <w:multiLevelType w:val="multilevel"/>
    <w:tmpl w:val="285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804CB"/>
    <w:rsid w:val="00074491"/>
    <w:rsid w:val="000804CB"/>
    <w:rsid w:val="00234069"/>
    <w:rsid w:val="00313D93"/>
    <w:rsid w:val="004E1911"/>
    <w:rsid w:val="00733580"/>
    <w:rsid w:val="008755DF"/>
    <w:rsid w:val="00876547"/>
    <w:rsid w:val="008D6670"/>
    <w:rsid w:val="00982605"/>
    <w:rsid w:val="00AD0C05"/>
    <w:rsid w:val="00B90893"/>
    <w:rsid w:val="00BB7E73"/>
    <w:rsid w:val="00BC4DDC"/>
    <w:rsid w:val="00C17520"/>
    <w:rsid w:val="00C7693F"/>
    <w:rsid w:val="00FB26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20"/>
  </w:style>
  <w:style w:type="paragraph" w:styleId="Ttulo3">
    <w:name w:val="heading 3"/>
    <w:basedOn w:val="Normal"/>
    <w:next w:val="Normal"/>
    <w:link w:val="Ttulo3Char"/>
    <w:uiPriority w:val="9"/>
    <w:semiHidden/>
    <w:unhideWhenUsed/>
    <w:qFormat/>
    <w:rsid w:val="000804C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0804C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804CB"/>
    <w:rPr>
      <w:b/>
      <w:bCs/>
    </w:rPr>
  </w:style>
  <w:style w:type="paragraph" w:customStyle="1" w:styleId="heading">
    <w:name w:val="heading"/>
    <w:basedOn w:val="Normal"/>
    <w:rsid w:val="000804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804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804CB"/>
    <w:rPr>
      <w:color w:val="0000FF"/>
      <w:u w:val="single"/>
    </w:rPr>
  </w:style>
  <w:style w:type="character" w:customStyle="1" w:styleId="inline-edit-item-outros-dados">
    <w:name w:val="inline-edit-item-outros-dados"/>
    <w:basedOn w:val="Fontepargpadro"/>
    <w:rsid w:val="000804CB"/>
  </w:style>
  <w:style w:type="character" w:customStyle="1" w:styleId="Ttulo4Char">
    <w:name w:val="Título 4 Char"/>
    <w:basedOn w:val="Fontepargpadro"/>
    <w:link w:val="Ttulo4"/>
    <w:uiPriority w:val="9"/>
    <w:rsid w:val="000804CB"/>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semiHidden/>
    <w:rsid w:val="000804CB"/>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0804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04CB"/>
    <w:rPr>
      <w:rFonts w:ascii="Tahoma" w:hAnsi="Tahoma" w:cs="Tahoma"/>
      <w:sz w:val="16"/>
      <w:szCs w:val="16"/>
    </w:rPr>
  </w:style>
  <w:style w:type="character" w:styleId="HiperlinkVisitado">
    <w:name w:val="FollowedHyperlink"/>
    <w:basedOn w:val="Fontepargpadro"/>
    <w:uiPriority w:val="99"/>
    <w:semiHidden/>
    <w:unhideWhenUsed/>
    <w:rsid w:val="00BC4D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844751">
      <w:bodyDiv w:val="1"/>
      <w:marLeft w:val="0"/>
      <w:marRight w:val="0"/>
      <w:marTop w:val="0"/>
      <w:marBottom w:val="0"/>
      <w:divBdr>
        <w:top w:val="none" w:sz="0" w:space="0" w:color="auto"/>
        <w:left w:val="none" w:sz="0" w:space="0" w:color="auto"/>
        <w:bottom w:val="none" w:sz="0" w:space="0" w:color="auto"/>
        <w:right w:val="none" w:sz="0" w:space="0" w:color="auto"/>
      </w:divBdr>
      <w:divsChild>
        <w:div w:id="286202231">
          <w:marLeft w:val="0"/>
          <w:marRight w:val="0"/>
          <w:marTop w:val="0"/>
          <w:marBottom w:val="0"/>
          <w:divBdr>
            <w:top w:val="none" w:sz="0" w:space="0" w:color="auto"/>
            <w:left w:val="none" w:sz="0" w:space="0" w:color="auto"/>
            <w:bottom w:val="none" w:sz="0" w:space="0" w:color="auto"/>
            <w:right w:val="none" w:sz="0" w:space="0" w:color="auto"/>
          </w:divBdr>
          <w:divsChild>
            <w:div w:id="1785268939">
              <w:marLeft w:val="0"/>
              <w:marRight w:val="0"/>
              <w:marTop w:val="0"/>
              <w:marBottom w:val="0"/>
              <w:divBdr>
                <w:top w:val="none" w:sz="0" w:space="0" w:color="auto"/>
                <w:left w:val="none" w:sz="0" w:space="0" w:color="auto"/>
                <w:bottom w:val="none" w:sz="0" w:space="0" w:color="auto"/>
                <w:right w:val="none" w:sz="0" w:space="0" w:color="auto"/>
              </w:divBdr>
              <w:divsChild>
                <w:div w:id="43481683">
                  <w:marLeft w:val="-150"/>
                  <w:marRight w:val="-150"/>
                  <w:marTop w:val="0"/>
                  <w:marBottom w:val="0"/>
                  <w:divBdr>
                    <w:top w:val="none" w:sz="0" w:space="0" w:color="auto"/>
                    <w:left w:val="none" w:sz="0" w:space="0" w:color="auto"/>
                    <w:bottom w:val="none" w:sz="0" w:space="0" w:color="auto"/>
                    <w:right w:val="none" w:sz="0" w:space="0" w:color="auto"/>
                  </w:divBdr>
                  <w:divsChild>
                    <w:div w:id="332953433">
                      <w:marLeft w:val="0"/>
                      <w:marRight w:val="0"/>
                      <w:marTop w:val="0"/>
                      <w:marBottom w:val="0"/>
                      <w:divBdr>
                        <w:top w:val="none" w:sz="0" w:space="0" w:color="auto"/>
                        <w:left w:val="none" w:sz="0" w:space="0" w:color="auto"/>
                        <w:bottom w:val="none" w:sz="0" w:space="0" w:color="auto"/>
                        <w:right w:val="none" w:sz="0" w:space="0" w:color="auto"/>
                      </w:divBdr>
                    </w:div>
                    <w:div w:id="1187645022">
                      <w:marLeft w:val="0"/>
                      <w:marRight w:val="0"/>
                      <w:marTop w:val="0"/>
                      <w:marBottom w:val="0"/>
                      <w:divBdr>
                        <w:top w:val="none" w:sz="0" w:space="0" w:color="auto"/>
                        <w:left w:val="none" w:sz="0" w:space="0" w:color="auto"/>
                        <w:bottom w:val="none" w:sz="0" w:space="0" w:color="auto"/>
                        <w:right w:val="none" w:sz="0" w:space="0" w:color="auto"/>
                      </w:divBdr>
                    </w:div>
                    <w:div w:id="1431776550">
                      <w:marLeft w:val="0"/>
                      <w:marRight w:val="0"/>
                      <w:marTop w:val="0"/>
                      <w:marBottom w:val="0"/>
                      <w:divBdr>
                        <w:top w:val="none" w:sz="0" w:space="0" w:color="auto"/>
                        <w:left w:val="none" w:sz="0" w:space="0" w:color="auto"/>
                        <w:bottom w:val="none" w:sz="0" w:space="0" w:color="auto"/>
                        <w:right w:val="none" w:sz="0" w:space="0" w:color="auto"/>
                      </w:divBdr>
                    </w:div>
                    <w:div w:id="231811848">
                      <w:marLeft w:val="0"/>
                      <w:marRight w:val="0"/>
                      <w:marTop w:val="0"/>
                      <w:marBottom w:val="0"/>
                      <w:divBdr>
                        <w:top w:val="none" w:sz="0" w:space="0" w:color="auto"/>
                        <w:left w:val="none" w:sz="0" w:space="0" w:color="auto"/>
                        <w:bottom w:val="none" w:sz="0" w:space="0" w:color="auto"/>
                        <w:right w:val="none" w:sz="0" w:space="0" w:color="auto"/>
                      </w:divBdr>
                    </w:div>
                    <w:div w:id="1850869134">
                      <w:marLeft w:val="0"/>
                      <w:marRight w:val="0"/>
                      <w:marTop w:val="0"/>
                      <w:marBottom w:val="0"/>
                      <w:divBdr>
                        <w:top w:val="none" w:sz="0" w:space="0" w:color="auto"/>
                        <w:left w:val="none" w:sz="0" w:space="0" w:color="auto"/>
                        <w:bottom w:val="none" w:sz="0" w:space="0" w:color="auto"/>
                        <w:right w:val="none" w:sz="0" w:space="0" w:color="auto"/>
                      </w:divBdr>
                    </w:div>
                    <w:div w:id="830098248">
                      <w:marLeft w:val="0"/>
                      <w:marRight w:val="0"/>
                      <w:marTop w:val="0"/>
                      <w:marBottom w:val="0"/>
                      <w:divBdr>
                        <w:top w:val="none" w:sz="0" w:space="0" w:color="auto"/>
                        <w:left w:val="none" w:sz="0" w:space="0" w:color="auto"/>
                        <w:bottom w:val="none" w:sz="0" w:space="0" w:color="auto"/>
                        <w:right w:val="none" w:sz="0" w:space="0" w:color="auto"/>
                      </w:divBdr>
                    </w:div>
                    <w:div w:id="689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9197">
      <w:bodyDiv w:val="1"/>
      <w:marLeft w:val="0"/>
      <w:marRight w:val="0"/>
      <w:marTop w:val="0"/>
      <w:marBottom w:val="0"/>
      <w:divBdr>
        <w:top w:val="none" w:sz="0" w:space="0" w:color="auto"/>
        <w:left w:val="none" w:sz="0" w:space="0" w:color="auto"/>
        <w:bottom w:val="none" w:sz="0" w:space="0" w:color="auto"/>
        <w:right w:val="none" w:sz="0" w:space="0" w:color="auto"/>
      </w:divBdr>
      <w:divsChild>
        <w:div w:id="2126653575">
          <w:marLeft w:val="0"/>
          <w:marRight w:val="0"/>
          <w:marTop w:val="0"/>
          <w:marBottom w:val="0"/>
          <w:divBdr>
            <w:top w:val="none" w:sz="0" w:space="0" w:color="auto"/>
            <w:left w:val="none" w:sz="0" w:space="0" w:color="auto"/>
            <w:bottom w:val="none" w:sz="0" w:space="0" w:color="auto"/>
            <w:right w:val="none" w:sz="0" w:space="0" w:color="auto"/>
          </w:divBdr>
          <w:divsChild>
            <w:div w:id="685639130">
              <w:marLeft w:val="-150"/>
              <w:marRight w:val="-150"/>
              <w:marTop w:val="0"/>
              <w:marBottom w:val="0"/>
              <w:divBdr>
                <w:top w:val="none" w:sz="0" w:space="0" w:color="auto"/>
                <w:left w:val="none" w:sz="0" w:space="0" w:color="auto"/>
                <w:bottom w:val="none" w:sz="0" w:space="0" w:color="auto"/>
                <w:right w:val="none" w:sz="0" w:space="0" w:color="auto"/>
              </w:divBdr>
              <w:divsChild>
                <w:div w:id="743063912">
                  <w:marLeft w:val="0"/>
                  <w:marRight w:val="0"/>
                  <w:marTop w:val="0"/>
                  <w:marBottom w:val="0"/>
                  <w:divBdr>
                    <w:top w:val="none" w:sz="0" w:space="0" w:color="auto"/>
                    <w:left w:val="none" w:sz="0" w:space="0" w:color="auto"/>
                    <w:bottom w:val="none" w:sz="0" w:space="0" w:color="auto"/>
                    <w:right w:val="none" w:sz="0" w:space="0" w:color="auto"/>
                  </w:divBdr>
                </w:div>
                <w:div w:id="14781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653">
          <w:marLeft w:val="0"/>
          <w:marRight w:val="0"/>
          <w:marTop w:val="0"/>
          <w:marBottom w:val="0"/>
          <w:divBdr>
            <w:top w:val="none" w:sz="0" w:space="0" w:color="auto"/>
            <w:left w:val="none" w:sz="0" w:space="0" w:color="auto"/>
            <w:bottom w:val="none" w:sz="0" w:space="0" w:color="auto"/>
            <w:right w:val="none" w:sz="0" w:space="0" w:color="auto"/>
          </w:divBdr>
          <w:divsChild>
            <w:div w:id="447507209">
              <w:marLeft w:val="0"/>
              <w:marRight w:val="0"/>
              <w:marTop w:val="0"/>
              <w:marBottom w:val="0"/>
              <w:divBdr>
                <w:top w:val="none" w:sz="0" w:space="0" w:color="auto"/>
                <w:left w:val="none" w:sz="0" w:space="0" w:color="auto"/>
                <w:bottom w:val="none" w:sz="0" w:space="0" w:color="auto"/>
                <w:right w:val="none" w:sz="0" w:space="0" w:color="auto"/>
              </w:divBdr>
            </w:div>
            <w:div w:id="1334528919">
              <w:marLeft w:val="0"/>
              <w:marRight w:val="0"/>
              <w:marTop w:val="0"/>
              <w:marBottom w:val="0"/>
              <w:divBdr>
                <w:top w:val="none" w:sz="0" w:space="0" w:color="auto"/>
                <w:left w:val="none" w:sz="0" w:space="0" w:color="auto"/>
                <w:bottom w:val="none" w:sz="0" w:space="0" w:color="auto"/>
                <w:right w:val="none" w:sz="0" w:space="0" w:color="auto"/>
              </w:divBdr>
            </w:div>
            <w:div w:id="1935896171">
              <w:marLeft w:val="0"/>
              <w:marRight w:val="0"/>
              <w:marTop w:val="0"/>
              <w:marBottom w:val="0"/>
              <w:divBdr>
                <w:top w:val="none" w:sz="0" w:space="0" w:color="auto"/>
                <w:left w:val="none" w:sz="0" w:space="0" w:color="auto"/>
                <w:bottom w:val="none" w:sz="0" w:space="0" w:color="auto"/>
                <w:right w:val="none" w:sz="0" w:space="0" w:color="auto"/>
              </w:divBdr>
            </w:div>
            <w:div w:id="969818562">
              <w:marLeft w:val="0"/>
              <w:marRight w:val="0"/>
              <w:marTop w:val="0"/>
              <w:marBottom w:val="0"/>
              <w:divBdr>
                <w:top w:val="none" w:sz="0" w:space="0" w:color="auto"/>
                <w:left w:val="none" w:sz="0" w:space="0" w:color="auto"/>
                <w:bottom w:val="none" w:sz="0" w:space="0" w:color="auto"/>
                <w:right w:val="none" w:sz="0" w:space="0" w:color="auto"/>
              </w:divBdr>
            </w:div>
            <w:div w:id="1211957604">
              <w:marLeft w:val="0"/>
              <w:marRight w:val="0"/>
              <w:marTop w:val="0"/>
              <w:marBottom w:val="0"/>
              <w:divBdr>
                <w:top w:val="none" w:sz="0" w:space="0" w:color="auto"/>
                <w:left w:val="none" w:sz="0" w:space="0" w:color="auto"/>
                <w:bottom w:val="none" w:sz="0" w:space="0" w:color="auto"/>
                <w:right w:val="none" w:sz="0" w:space="0" w:color="auto"/>
              </w:divBdr>
            </w:div>
            <w:div w:id="1787236136">
              <w:marLeft w:val="0"/>
              <w:marRight w:val="0"/>
              <w:marTop w:val="0"/>
              <w:marBottom w:val="0"/>
              <w:divBdr>
                <w:top w:val="none" w:sz="0" w:space="0" w:color="auto"/>
                <w:left w:val="none" w:sz="0" w:space="0" w:color="auto"/>
                <w:bottom w:val="none" w:sz="0" w:space="0" w:color="auto"/>
                <w:right w:val="none" w:sz="0" w:space="0" w:color="auto"/>
              </w:divBdr>
            </w:div>
          </w:divsChild>
        </w:div>
        <w:div w:id="1586962644">
          <w:marLeft w:val="0"/>
          <w:marRight w:val="0"/>
          <w:marTop w:val="0"/>
          <w:marBottom w:val="0"/>
          <w:divBdr>
            <w:top w:val="none" w:sz="0" w:space="0" w:color="auto"/>
            <w:left w:val="none" w:sz="0" w:space="0" w:color="auto"/>
            <w:bottom w:val="none" w:sz="0" w:space="0" w:color="auto"/>
            <w:right w:val="none" w:sz="0" w:space="0" w:color="auto"/>
          </w:divBdr>
          <w:divsChild>
            <w:div w:id="646544782">
              <w:marLeft w:val="-150"/>
              <w:marRight w:val="-150"/>
              <w:marTop w:val="0"/>
              <w:marBottom w:val="0"/>
              <w:divBdr>
                <w:top w:val="none" w:sz="0" w:space="0" w:color="auto"/>
                <w:left w:val="none" w:sz="0" w:space="0" w:color="auto"/>
                <w:bottom w:val="none" w:sz="0" w:space="0" w:color="auto"/>
                <w:right w:val="none" w:sz="0" w:space="0" w:color="auto"/>
              </w:divBdr>
              <w:divsChild>
                <w:div w:id="2004358477">
                  <w:marLeft w:val="0"/>
                  <w:marRight w:val="0"/>
                  <w:marTop w:val="0"/>
                  <w:marBottom w:val="0"/>
                  <w:divBdr>
                    <w:top w:val="none" w:sz="0" w:space="0" w:color="auto"/>
                    <w:left w:val="none" w:sz="0" w:space="0" w:color="auto"/>
                    <w:bottom w:val="none" w:sz="0" w:space="0" w:color="auto"/>
                    <w:right w:val="none" w:sz="0" w:space="0" w:color="auto"/>
                  </w:divBdr>
                </w:div>
                <w:div w:id="718629105">
                  <w:marLeft w:val="0"/>
                  <w:marRight w:val="0"/>
                  <w:marTop w:val="0"/>
                  <w:marBottom w:val="0"/>
                  <w:divBdr>
                    <w:top w:val="none" w:sz="0" w:space="0" w:color="auto"/>
                    <w:left w:val="none" w:sz="0" w:space="0" w:color="auto"/>
                    <w:bottom w:val="none" w:sz="0" w:space="0" w:color="auto"/>
                    <w:right w:val="none" w:sz="0" w:space="0" w:color="auto"/>
                  </w:divBdr>
                </w:div>
                <w:div w:id="366296431">
                  <w:marLeft w:val="0"/>
                  <w:marRight w:val="0"/>
                  <w:marTop w:val="0"/>
                  <w:marBottom w:val="0"/>
                  <w:divBdr>
                    <w:top w:val="none" w:sz="0" w:space="0" w:color="auto"/>
                    <w:left w:val="none" w:sz="0" w:space="0" w:color="auto"/>
                    <w:bottom w:val="none" w:sz="0" w:space="0" w:color="auto"/>
                    <w:right w:val="none" w:sz="0" w:space="0" w:color="auto"/>
                  </w:divBdr>
                </w:div>
                <w:div w:id="1935242911">
                  <w:marLeft w:val="0"/>
                  <w:marRight w:val="0"/>
                  <w:marTop w:val="0"/>
                  <w:marBottom w:val="0"/>
                  <w:divBdr>
                    <w:top w:val="none" w:sz="0" w:space="0" w:color="auto"/>
                    <w:left w:val="none" w:sz="0" w:space="0" w:color="auto"/>
                    <w:bottom w:val="none" w:sz="0" w:space="0" w:color="auto"/>
                    <w:right w:val="none" w:sz="0" w:space="0" w:color="auto"/>
                  </w:divBdr>
                </w:div>
                <w:div w:id="1309436283">
                  <w:marLeft w:val="0"/>
                  <w:marRight w:val="0"/>
                  <w:marTop w:val="0"/>
                  <w:marBottom w:val="0"/>
                  <w:divBdr>
                    <w:top w:val="none" w:sz="0" w:space="0" w:color="auto"/>
                    <w:left w:val="none" w:sz="0" w:space="0" w:color="auto"/>
                    <w:bottom w:val="none" w:sz="0" w:space="0" w:color="auto"/>
                    <w:right w:val="none" w:sz="0" w:space="0" w:color="auto"/>
                  </w:divBdr>
                </w:div>
                <w:div w:id="922956250">
                  <w:marLeft w:val="0"/>
                  <w:marRight w:val="0"/>
                  <w:marTop w:val="0"/>
                  <w:marBottom w:val="0"/>
                  <w:divBdr>
                    <w:top w:val="none" w:sz="0" w:space="0" w:color="auto"/>
                    <w:left w:val="none" w:sz="0" w:space="0" w:color="auto"/>
                    <w:bottom w:val="none" w:sz="0" w:space="0" w:color="auto"/>
                    <w:right w:val="none" w:sz="0" w:space="0" w:color="auto"/>
                  </w:divBdr>
                </w:div>
                <w:div w:id="154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1639">
          <w:marLeft w:val="0"/>
          <w:marRight w:val="0"/>
          <w:marTop w:val="0"/>
          <w:marBottom w:val="0"/>
          <w:divBdr>
            <w:top w:val="none" w:sz="0" w:space="0" w:color="auto"/>
            <w:left w:val="none" w:sz="0" w:space="0" w:color="auto"/>
            <w:bottom w:val="none" w:sz="0" w:space="0" w:color="auto"/>
            <w:right w:val="none" w:sz="0" w:space="0" w:color="auto"/>
          </w:divBdr>
          <w:divsChild>
            <w:div w:id="1519536806">
              <w:marLeft w:val="-150"/>
              <w:marRight w:val="-150"/>
              <w:marTop w:val="0"/>
              <w:marBottom w:val="0"/>
              <w:divBdr>
                <w:top w:val="none" w:sz="0" w:space="0" w:color="auto"/>
                <w:left w:val="none" w:sz="0" w:space="0" w:color="auto"/>
                <w:bottom w:val="none" w:sz="0" w:space="0" w:color="auto"/>
                <w:right w:val="none" w:sz="0" w:space="0" w:color="auto"/>
              </w:divBdr>
              <w:divsChild>
                <w:div w:id="30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03331">
          <w:marLeft w:val="0"/>
          <w:marRight w:val="0"/>
          <w:marTop w:val="0"/>
          <w:marBottom w:val="0"/>
          <w:divBdr>
            <w:top w:val="none" w:sz="0" w:space="0" w:color="auto"/>
            <w:left w:val="none" w:sz="0" w:space="0" w:color="auto"/>
            <w:bottom w:val="none" w:sz="0" w:space="0" w:color="auto"/>
            <w:right w:val="none" w:sz="0" w:space="0" w:color="auto"/>
          </w:divBdr>
        </w:div>
        <w:div w:id="778453085">
          <w:marLeft w:val="0"/>
          <w:marRight w:val="0"/>
          <w:marTop w:val="0"/>
          <w:marBottom w:val="0"/>
          <w:divBdr>
            <w:top w:val="none" w:sz="0" w:space="0" w:color="auto"/>
            <w:left w:val="none" w:sz="0" w:space="0" w:color="auto"/>
            <w:bottom w:val="none" w:sz="0" w:space="0" w:color="auto"/>
            <w:right w:val="none" w:sz="0" w:space="0" w:color="auto"/>
          </w:divBdr>
          <w:divsChild>
            <w:div w:id="863518026">
              <w:marLeft w:val="0"/>
              <w:marRight w:val="0"/>
              <w:marTop w:val="0"/>
              <w:marBottom w:val="0"/>
              <w:divBdr>
                <w:top w:val="none" w:sz="0" w:space="0" w:color="auto"/>
                <w:left w:val="none" w:sz="0" w:space="0" w:color="auto"/>
                <w:bottom w:val="none" w:sz="0" w:space="0" w:color="auto"/>
                <w:right w:val="none" w:sz="0" w:space="0" w:color="auto"/>
              </w:divBdr>
            </w:div>
            <w:div w:id="1778593957">
              <w:marLeft w:val="0"/>
              <w:marRight w:val="0"/>
              <w:marTop w:val="0"/>
              <w:marBottom w:val="0"/>
              <w:divBdr>
                <w:top w:val="none" w:sz="0" w:space="0" w:color="auto"/>
                <w:left w:val="none" w:sz="0" w:space="0" w:color="auto"/>
                <w:bottom w:val="none" w:sz="0" w:space="0" w:color="auto"/>
                <w:right w:val="none" w:sz="0" w:space="0" w:color="auto"/>
              </w:divBdr>
              <w:divsChild>
                <w:div w:id="1832522602">
                  <w:marLeft w:val="0"/>
                  <w:marRight w:val="0"/>
                  <w:marTop w:val="0"/>
                  <w:marBottom w:val="0"/>
                  <w:divBdr>
                    <w:top w:val="none" w:sz="0" w:space="0" w:color="auto"/>
                    <w:left w:val="none" w:sz="0" w:space="0" w:color="auto"/>
                    <w:bottom w:val="none" w:sz="0" w:space="0" w:color="auto"/>
                    <w:right w:val="none" w:sz="0" w:space="0" w:color="auto"/>
                  </w:divBdr>
                  <w:divsChild>
                    <w:div w:id="1226914948">
                      <w:marLeft w:val="0"/>
                      <w:marRight w:val="0"/>
                      <w:marTop w:val="0"/>
                      <w:marBottom w:val="0"/>
                      <w:divBdr>
                        <w:top w:val="none" w:sz="0" w:space="0" w:color="auto"/>
                        <w:left w:val="none" w:sz="0" w:space="0" w:color="auto"/>
                        <w:bottom w:val="none" w:sz="0" w:space="0" w:color="auto"/>
                        <w:right w:val="none" w:sz="0" w:space="0" w:color="auto"/>
                      </w:divBdr>
                      <w:divsChild>
                        <w:div w:id="1511791760">
                          <w:marLeft w:val="0"/>
                          <w:marRight w:val="0"/>
                          <w:marTop w:val="0"/>
                          <w:marBottom w:val="0"/>
                          <w:divBdr>
                            <w:top w:val="none" w:sz="0" w:space="0" w:color="auto"/>
                            <w:left w:val="none" w:sz="0" w:space="0" w:color="auto"/>
                            <w:bottom w:val="none" w:sz="0" w:space="0" w:color="auto"/>
                            <w:right w:val="none" w:sz="0" w:space="0" w:color="auto"/>
                          </w:divBdr>
                          <w:divsChild>
                            <w:div w:id="19971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6692">
                      <w:marLeft w:val="0"/>
                      <w:marRight w:val="0"/>
                      <w:marTop w:val="0"/>
                      <w:marBottom w:val="0"/>
                      <w:divBdr>
                        <w:top w:val="none" w:sz="0" w:space="0" w:color="auto"/>
                        <w:left w:val="none" w:sz="0" w:space="0" w:color="auto"/>
                        <w:bottom w:val="none" w:sz="0" w:space="0" w:color="auto"/>
                        <w:right w:val="none" w:sz="0" w:space="0" w:color="auto"/>
                      </w:divBdr>
                      <w:divsChild>
                        <w:div w:id="516846984">
                          <w:marLeft w:val="0"/>
                          <w:marRight w:val="0"/>
                          <w:marTop w:val="0"/>
                          <w:marBottom w:val="0"/>
                          <w:divBdr>
                            <w:top w:val="none" w:sz="0" w:space="0" w:color="auto"/>
                            <w:left w:val="none" w:sz="0" w:space="0" w:color="auto"/>
                            <w:bottom w:val="none" w:sz="0" w:space="0" w:color="auto"/>
                            <w:right w:val="none" w:sz="0" w:space="0" w:color="auto"/>
                          </w:divBdr>
                          <w:divsChild>
                            <w:div w:id="10446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1905">
      <w:bodyDiv w:val="1"/>
      <w:marLeft w:val="0"/>
      <w:marRight w:val="0"/>
      <w:marTop w:val="0"/>
      <w:marBottom w:val="0"/>
      <w:divBdr>
        <w:top w:val="none" w:sz="0" w:space="0" w:color="auto"/>
        <w:left w:val="none" w:sz="0" w:space="0" w:color="auto"/>
        <w:bottom w:val="none" w:sz="0" w:space="0" w:color="auto"/>
        <w:right w:val="none" w:sz="0" w:space="0" w:color="auto"/>
      </w:divBdr>
      <w:divsChild>
        <w:div w:id="1566254155">
          <w:marLeft w:val="-150"/>
          <w:marRight w:val="-150"/>
          <w:marTop w:val="0"/>
          <w:marBottom w:val="0"/>
          <w:divBdr>
            <w:top w:val="none" w:sz="0" w:space="0" w:color="auto"/>
            <w:left w:val="none" w:sz="0" w:space="0" w:color="auto"/>
            <w:bottom w:val="none" w:sz="0" w:space="0" w:color="auto"/>
            <w:right w:val="none" w:sz="0" w:space="0" w:color="auto"/>
          </w:divBdr>
          <w:divsChild>
            <w:div w:id="1239824869">
              <w:marLeft w:val="0"/>
              <w:marRight w:val="0"/>
              <w:marTop w:val="0"/>
              <w:marBottom w:val="0"/>
              <w:divBdr>
                <w:top w:val="none" w:sz="0" w:space="0" w:color="auto"/>
                <w:left w:val="none" w:sz="0" w:space="0" w:color="auto"/>
                <w:bottom w:val="none" w:sz="0" w:space="0" w:color="auto"/>
                <w:right w:val="none" w:sz="0" w:space="0" w:color="auto"/>
              </w:divBdr>
            </w:div>
            <w:div w:id="419180890">
              <w:marLeft w:val="0"/>
              <w:marRight w:val="0"/>
              <w:marTop w:val="0"/>
              <w:marBottom w:val="0"/>
              <w:divBdr>
                <w:top w:val="none" w:sz="0" w:space="0" w:color="auto"/>
                <w:left w:val="none" w:sz="0" w:space="0" w:color="auto"/>
                <w:bottom w:val="none" w:sz="0" w:space="0" w:color="auto"/>
                <w:right w:val="none" w:sz="0" w:space="0" w:color="auto"/>
              </w:divBdr>
            </w:div>
            <w:div w:id="1875725769">
              <w:marLeft w:val="0"/>
              <w:marRight w:val="0"/>
              <w:marTop w:val="0"/>
              <w:marBottom w:val="0"/>
              <w:divBdr>
                <w:top w:val="none" w:sz="0" w:space="0" w:color="auto"/>
                <w:left w:val="none" w:sz="0" w:space="0" w:color="auto"/>
                <w:bottom w:val="none" w:sz="0" w:space="0" w:color="auto"/>
                <w:right w:val="none" w:sz="0" w:space="0" w:color="auto"/>
              </w:divBdr>
            </w:div>
            <w:div w:id="956302465">
              <w:marLeft w:val="0"/>
              <w:marRight w:val="0"/>
              <w:marTop w:val="0"/>
              <w:marBottom w:val="0"/>
              <w:divBdr>
                <w:top w:val="none" w:sz="0" w:space="0" w:color="auto"/>
                <w:left w:val="none" w:sz="0" w:space="0" w:color="auto"/>
                <w:bottom w:val="none" w:sz="0" w:space="0" w:color="auto"/>
                <w:right w:val="none" w:sz="0" w:space="0" w:color="auto"/>
              </w:divBdr>
            </w:div>
            <w:div w:id="14780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978</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dc:creator>
  <cp:lastModifiedBy>fabricio</cp:lastModifiedBy>
  <cp:revision>1</cp:revision>
  <dcterms:created xsi:type="dcterms:W3CDTF">2018-06-15T12:16:00Z</dcterms:created>
  <dcterms:modified xsi:type="dcterms:W3CDTF">2018-06-15T12:33:00Z</dcterms:modified>
</cp:coreProperties>
</file>